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13" w:rsidRDefault="009A004D" w:rsidP="00B63BFB">
      <w:pPr>
        <w:tabs>
          <w:tab w:val="left" w:pos="6047"/>
        </w:tabs>
        <w:spacing w:after="0" w:line="240" w:lineRule="auto"/>
        <w:jc w:val="center"/>
        <w:outlineLvl w:val="1"/>
        <w:rPr>
          <w:rFonts w:cs="Times New Roman"/>
          <w:color w:val="2E74B5" w:themeColor="accent1" w:themeShade="BF"/>
        </w:rPr>
      </w:pPr>
      <w:r w:rsidRPr="009A004D">
        <w:rPr>
          <w:rFonts w:cs="Times New Roman"/>
          <w:color w:val="2E74B5" w:themeColor="accent1" w:themeShade="BF"/>
        </w:rPr>
        <w:t>3. Ispravak dokumentacije, primjenjuje se od 18. ožujka 2022. godine</w:t>
      </w:r>
    </w:p>
    <w:p w:rsidR="009A004D" w:rsidRPr="00B63BFB" w:rsidRDefault="009A004D" w:rsidP="00B63BFB">
      <w:pPr>
        <w:tabs>
          <w:tab w:val="left" w:pos="6047"/>
        </w:tabs>
        <w:spacing w:after="0" w:line="240" w:lineRule="auto"/>
        <w:jc w:val="center"/>
        <w:outlineLvl w:val="1"/>
        <w:rPr>
          <w:rFonts w:eastAsia="Calibri" w:cs="Calibri"/>
          <w:i/>
        </w:rPr>
      </w:pPr>
      <w:bookmarkStart w:id="0" w:name="_GoBack"/>
      <w:bookmarkEnd w:id="0"/>
    </w:p>
    <w:p w:rsidR="002563F6" w:rsidRDefault="00C930E6">
      <w:r>
        <w:rPr>
          <w:rFonts w:ascii="Calibri" w:eastAsia="Times New Roman" w:hAnsi="Calibri"/>
          <w:noProof/>
          <w:color w:val="000000"/>
          <w:lang w:eastAsia="hr-HR"/>
        </w:rPr>
        <w:drawing>
          <wp:inline distT="0" distB="0" distL="0" distR="0">
            <wp:extent cx="5607259" cy="4886325"/>
            <wp:effectExtent l="0" t="0" r="0" b="0"/>
            <wp:docPr id="1" name="Picture 1" descr="cid:ab34929c-ffef-4e18-a96b-4b1ab36fa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b34929c-ffef-4e18-a96b-4b1ab36fa2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804" cy="489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30" w:rsidRPr="002563F6" w:rsidRDefault="002563F6" w:rsidP="002563F6">
      <w:r>
        <w:rPr>
          <w:rFonts w:ascii="Calibri" w:eastAsia="Times New Roman" w:hAnsi="Calibri"/>
          <w:noProof/>
          <w:color w:val="000000"/>
          <w:lang w:eastAsia="hr-HR"/>
        </w:rPr>
        <w:drawing>
          <wp:inline distT="0" distB="0" distL="0" distR="0">
            <wp:extent cx="6015990" cy="4207433"/>
            <wp:effectExtent l="0" t="0" r="3810" b="3175"/>
            <wp:docPr id="2" name="Picture 2" descr="cid:ea839f56-71e5-4454-a58a-ce29d8f1fb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a839f56-71e5-4454-a58a-ce29d8f1fbf7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420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C30" w:rsidRPr="002563F6" w:rsidSect="005C1525">
      <w:headerReference w:type="first" r:id="rId14"/>
      <w:type w:val="oddPage"/>
      <w:pgSz w:w="11907" w:h="16840" w:code="9"/>
      <w:pgMar w:top="153" w:right="1440" w:bottom="0" w:left="992" w:header="425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525" w:rsidRDefault="005C1525" w:rsidP="005C1525">
      <w:pPr>
        <w:spacing w:after="0" w:line="240" w:lineRule="auto"/>
      </w:pPr>
      <w:r>
        <w:separator/>
      </w:r>
    </w:p>
  </w:endnote>
  <w:endnote w:type="continuationSeparator" w:id="0">
    <w:p w:rsidR="005C1525" w:rsidRDefault="005C1525" w:rsidP="005C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525" w:rsidRDefault="005C1525" w:rsidP="005C1525">
      <w:pPr>
        <w:spacing w:after="0" w:line="240" w:lineRule="auto"/>
      </w:pPr>
      <w:r>
        <w:separator/>
      </w:r>
    </w:p>
  </w:footnote>
  <w:footnote w:type="continuationSeparator" w:id="0">
    <w:p w:rsidR="005C1525" w:rsidRDefault="005C1525" w:rsidP="005C1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525" w:rsidRPr="005C1525" w:rsidRDefault="005C1525" w:rsidP="005C1525">
    <w:pPr>
      <w:ind w:left="708"/>
      <w:rPr>
        <w:rFonts w:ascii="Times New Roman" w:hAnsi="Times New Roman" w:cs="Times New Roman"/>
        <w:sz w:val="18"/>
        <w:szCs w:val="18"/>
      </w:rPr>
    </w:pPr>
    <w:r w:rsidRPr="005C1525">
      <w:rPr>
        <w:rFonts w:ascii="Times New Roman" w:hAnsi="Times New Roman" w:cs="Times New Roman"/>
        <w:sz w:val="18"/>
        <w:szCs w:val="18"/>
      </w:rPr>
      <w:t xml:space="preserve">Izvor: </w:t>
    </w:r>
    <w:hyperlink r:id="rId1" w:tgtFrame="_blank" w:history="1">
      <w:r w:rsidRPr="005C1525">
        <w:rPr>
          <w:rStyle w:val="Hyperlink"/>
          <w:rFonts w:ascii="Times New Roman" w:hAnsi="Times New Roman" w:cs="Times New Roman"/>
          <w:sz w:val="18"/>
          <w:szCs w:val="18"/>
        </w:rPr>
        <w:t>https://www.pmf.unizg.hr/geof/seizmoloska_sluzba/potresi_kod_petrinje/2020-2021</w:t>
      </w:r>
    </w:hyperlink>
  </w:p>
  <w:p w:rsidR="005C1525" w:rsidRDefault="005C15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E6"/>
    <w:rsid w:val="00047813"/>
    <w:rsid w:val="002563F6"/>
    <w:rsid w:val="004A4C30"/>
    <w:rsid w:val="005C1525"/>
    <w:rsid w:val="008423CB"/>
    <w:rsid w:val="009A004D"/>
    <w:rsid w:val="00B47B66"/>
    <w:rsid w:val="00B63BFB"/>
    <w:rsid w:val="00C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9DDD0BF-9DBE-4D1E-95C3-FC99AC08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525"/>
  </w:style>
  <w:style w:type="paragraph" w:styleId="Footer">
    <w:name w:val="footer"/>
    <w:basedOn w:val="Normal"/>
    <w:link w:val="FooterChar"/>
    <w:uiPriority w:val="99"/>
    <w:unhideWhenUsed/>
    <w:rsid w:val="005C1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525"/>
  </w:style>
  <w:style w:type="character" w:styleId="Hyperlink">
    <w:name w:val="Hyperlink"/>
    <w:basedOn w:val="DefaultParagraphFont"/>
    <w:uiPriority w:val="99"/>
    <w:semiHidden/>
    <w:unhideWhenUsed/>
    <w:rsid w:val="005C1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ea839f56-71e5-4454-a58a-ce29d8f1fbf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ab34929c-ffef-4e18-a96b-4b1ab36fa21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mf.unizg.hr/geof/seizmoloska_sluzba/potresi_kod_petrinje/2020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5C34-81AD-4686-B990-09A5614AF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DDF15-B0A8-48B1-9495-DEE0C3FDC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6E805-0530-43BB-B785-3DB864CC51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655C41C-0FA5-450A-A9EA-BA511D1B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Herceg Sarajlić</dc:creator>
  <cp:keywords/>
  <dc:description/>
  <cp:lastModifiedBy>Mia Cahun</cp:lastModifiedBy>
  <cp:revision>7</cp:revision>
  <dcterms:created xsi:type="dcterms:W3CDTF">2021-12-31T07:07:00Z</dcterms:created>
  <dcterms:modified xsi:type="dcterms:W3CDTF">2022-03-16T09:33:00Z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