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0EB477C" w14:textId="77777777" w:rsidR="005A2F1E" w:rsidRDefault="00267F71" w:rsidP="00267F71">
      <w:pPr>
        <w:jc w:val="center"/>
        <w:rPr>
          <w:rFonts w:ascii="Times New Roman" w:hAnsi="Times New Roman" w:cs="Times New Roman"/>
          <w:b/>
          <w:sz w:val="28"/>
        </w:rPr>
      </w:pPr>
      <w:r w:rsidRPr="00635C13">
        <w:rPr>
          <w:rFonts w:ascii="Times New Roman" w:hAnsi="Times New Roman" w:cs="Times New Roman"/>
          <w:b/>
          <w:sz w:val="28"/>
        </w:rPr>
        <w:t>POZIV NA DODJELU BESPOVRATNIH SREDSTAVA</w:t>
      </w:r>
      <w:r w:rsidRPr="00635C13" w:rsidDel="006033F3">
        <w:rPr>
          <w:rFonts w:ascii="Times New Roman" w:hAnsi="Times New Roman" w:cs="Times New Roman"/>
          <w:b/>
          <w:sz w:val="28"/>
        </w:rPr>
        <w:t xml:space="preserve"> </w:t>
      </w:r>
    </w:p>
    <w:p w14:paraId="6BB739A7" w14:textId="64F53BA1" w:rsidR="00313A1B" w:rsidRPr="00313A1B" w:rsidRDefault="00313A1B" w:rsidP="00D77717">
      <w:pPr>
        <w:spacing w:after="0" w:line="276" w:lineRule="auto"/>
        <w:jc w:val="center"/>
        <w:rPr>
          <w:rFonts w:ascii="Times New Roman" w:eastAsiaTheme="minorEastAsia" w:hAnsi="Times New Roman" w:cs="Times New Roman"/>
          <w:b/>
          <w:bCs/>
          <w:color w:val="171796"/>
          <w:sz w:val="28"/>
          <w:szCs w:val="40"/>
          <w:lang w:eastAsia="hr-HR"/>
        </w:rPr>
      </w:pPr>
      <w:r w:rsidRPr="00313A1B">
        <w:rPr>
          <w:rFonts w:ascii="Times New Roman" w:eastAsiaTheme="minorEastAsia" w:hAnsi="Times New Roman" w:cs="Times New Roman"/>
          <w:b/>
          <w:bCs/>
          <w:color w:val="171796"/>
          <w:sz w:val="28"/>
          <w:szCs w:val="40"/>
          <w:lang w:eastAsia="hr-HR"/>
        </w:rPr>
        <w:t xml:space="preserve">OBNOVA INFRASTRUKTURE I NABAVA INSTRUMENATA </w:t>
      </w:r>
      <w:r w:rsidR="00F37E8E">
        <w:rPr>
          <w:rFonts w:ascii="Times New Roman" w:eastAsiaTheme="minorEastAsia" w:hAnsi="Times New Roman" w:cs="Times New Roman"/>
          <w:b/>
          <w:bCs/>
          <w:color w:val="171796"/>
          <w:sz w:val="28"/>
          <w:szCs w:val="40"/>
          <w:lang w:eastAsia="hr-HR"/>
        </w:rPr>
        <w:t>U HRVATSKOM GEOLOŠKOM INSTITUTU - GEOZNANSTVENI LABORATORIJI (</w:t>
      </w:r>
      <w:r w:rsidRPr="00313A1B">
        <w:rPr>
          <w:rFonts w:ascii="Times New Roman" w:eastAsiaTheme="minorEastAsia" w:hAnsi="Times New Roman" w:cs="Times New Roman"/>
          <w:b/>
          <w:bCs/>
          <w:color w:val="171796"/>
          <w:sz w:val="28"/>
          <w:szCs w:val="40"/>
          <w:lang w:eastAsia="hr-HR"/>
        </w:rPr>
        <w:t>GEOLAB</w:t>
      </w:r>
      <w:r w:rsidR="00F37E8E">
        <w:rPr>
          <w:rFonts w:ascii="Times New Roman" w:eastAsiaTheme="minorEastAsia" w:hAnsi="Times New Roman" w:cs="Times New Roman"/>
          <w:b/>
          <w:bCs/>
          <w:color w:val="171796"/>
          <w:sz w:val="28"/>
          <w:szCs w:val="40"/>
          <w:lang w:eastAsia="hr-HR"/>
        </w:rPr>
        <w:t>)</w:t>
      </w:r>
    </w:p>
    <w:p w14:paraId="04E8F781" w14:textId="77777777" w:rsidR="00313A1B" w:rsidRPr="00C62D92" w:rsidRDefault="00313A1B" w:rsidP="00267F71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14:paraId="1E3AE7A2" w14:textId="65A75DE8" w:rsidR="00267F71" w:rsidRPr="00C62D92" w:rsidRDefault="00313A1B" w:rsidP="00267F71">
      <w:pPr>
        <w:spacing w:after="0" w:line="240" w:lineRule="auto"/>
        <w:jc w:val="center"/>
        <w:rPr>
          <w:rFonts w:ascii="Times New Roman" w:hAnsi="Times New Roman" w:cs="Times New Roman"/>
          <w:b/>
          <w:i/>
          <w:color w:val="0070C0"/>
          <w:sz w:val="24"/>
          <w:szCs w:val="24"/>
        </w:rPr>
      </w:pPr>
      <w:r w:rsidRPr="00C62D92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="00267F71" w:rsidRPr="00C62D92">
        <w:rPr>
          <w:rFonts w:ascii="Times New Roman" w:hAnsi="Times New Roman" w:cs="Times New Roman"/>
          <w:b/>
          <w:i/>
          <w:sz w:val="24"/>
          <w:szCs w:val="24"/>
        </w:rPr>
        <w:t xml:space="preserve">(referentni broj: </w:t>
      </w:r>
      <w:r w:rsidRPr="00C62D92">
        <w:rPr>
          <w:rFonts w:ascii="Times New Roman" w:hAnsi="Times New Roman" w:cs="Times New Roman"/>
          <w:b/>
          <w:i/>
          <w:color w:val="000000"/>
          <w:sz w:val="24"/>
          <w:szCs w:val="17"/>
          <w:lang w:val="en-US"/>
        </w:rPr>
        <w:t>C3.2. R2-I2.</w:t>
      </w:r>
      <w:r w:rsidR="00382438" w:rsidRPr="00C62D92">
        <w:rPr>
          <w:rFonts w:ascii="Times New Roman" w:hAnsi="Times New Roman" w:cs="Times New Roman"/>
          <w:b/>
          <w:i/>
          <w:color w:val="000000"/>
          <w:sz w:val="24"/>
          <w:szCs w:val="17"/>
          <w:lang w:val="en-US"/>
        </w:rPr>
        <w:t>04</w:t>
      </w:r>
      <w:r w:rsidR="00267F71" w:rsidRPr="00C62D92">
        <w:rPr>
          <w:rFonts w:ascii="Times New Roman" w:hAnsi="Times New Roman" w:cs="Times New Roman"/>
          <w:b/>
          <w:i/>
          <w:sz w:val="24"/>
          <w:szCs w:val="24"/>
        </w:rPr>
        <w:t>)</w:t>
      </w:r>
    </w:p>
    <w:p w14:paraId="54D4F18A" w14:textId="77777777" w:rsidR="00267F71" w:rsidRPr="002B2B9B" w:rsidRDefault="00267F71" w:rsidP="00267F71">
      <w:pPr>
        <w:jc w:val="center"/>
        <w:rPr>
          <w:rFonts w:ascii="Times New Roman" w:hAnsi="Times New Roman" w:cs="Times New Roman"/>
          <w:b/>
          <w:sz w:val="24"/>
        </w:rPr>
      </w:pPr>
    </w:p>
    <w:p w14:paraId="0843241C" w14:textId="77777777" w:rsidR="00267F71" w:rsidRPr="00635C13" w:rsidRDefault="00267F71" w:rsidP="00267F71">
      <w:pPr>
        <w:tabs>
          <w:tab w:val="left" w:pos="1257"/>
        </w:tabs>
        <w:jc w:val="center"/>
        <w:rPr>
          <w:rFonts w:ascii="Times New Roman" w:eastAsiaTheme="minorEastAsia" w:hAnsi="Times New Roman" w:cs="Times New Roman"/>
          <w:b/>
          <w:bCs/>
          <w:color w:val="171796"/>
          <w:sz w:val="28"/>
          <w:szCs w:val="40"/>
          <w:lang w:eastAsia="hr-HR"/>
        </w:rPr>
      </w:pPr>
      <w:r w:rsidRPr="00635C13">
        <w:rPr>
          <w:rFonts w:ascii="Times New Roman" w:eastAsiaTheme="minorEastAsia" w:hAnsi="Times New Roman" w:cs="Times New Roman"/>
          <w:b/>
          <w:bCs/>
          <w:color w:val="171796"/>
          <w:sz w:val="28"/>
          <w:szCs w:val="40"/>
          <w:lang w:eastAsia="hr-HR"/>
        </w:rPr>
        <w:t xml:space="preserve">OBRAZAC 2. </w:t>
      </w:r>
    </w:p>
    <w:p w14:paraId="12CD0C02" w14:textId="7D7311E0" w:rsidR="00267F71" w:rsidRPr="002B2B9B" w:rsidRDefault="00267F71" w:rsidP="00D77717">
      <w:pPr>
        <w:spacing w:line="276" w:lineRule="auto"/>
        <w:jc w:val="center"/>
        <w:rPr>
          <w:rFonts w:ascii="TimesNewRomanPS-BoldMT" w:hAnsi="TimesNewRomanPS-BoldMT"/>
          <w:b/>
          <w:bCs/>
          <w:color w:val="000000"/>
          <w:sz w:val="28"/>
          <w:szCs w:val="28"/>
        </w:rPr>
      </w:pPr>
      <w:r>
        <w:rPr>
          <w:rFonts w:ascii="TimesNewRomanPS-BoldMT" w:hAnsi="TimesNewRomanPS-BoldMT"/>
          <w:b/>
          <w:bCs/>
          <w:color w:val="000000"/>
          <w:sz w:val="28"/>
          <w:szCs w:val="28"/>
        </w:rPr>
        <w:t>I</w:t>
      </w:r>
      <w:r w:rsidRPr="00267F71">
        <w:rPr>
          <w:rFonts w:ascii="TimesNewRomanPS-BoldMT" w:hAnsi="TimesNewRomanPS-BoldMT"/>
          <w:b/>
          <w:bCs/>
          <w:color w:val="000000"/>
          <w:sz w:val="28"/>
          <w:szCs w:val="28"/>
        </w:rPr>
        <w:t>zjav</w:t>
      </w:r>
      <w:r>
        <w:rPr>
          <w:rFonts w:ascii="TimesNewRomanPS-BoldMT" w:hAnsi="TimesNewRomanPS-BoldMT"/>
          <w:b/>
          <w:bCs/>
          <w:color w:val="000000"/>
          <w:sz w:val="28"/>
          <w:szCs w:val="28"/>
        </w:rPr>
        <w:t>a</w:t>
      </w:r>
      <w:r w:rsidRPr="00267F71">
        <w:rPr>
          <w:rFonts w:ascii="TimesNewRomanPS-BoldMT" w:hAnsi="TimesNewRomanPS-BoldMT"/>
          <w:b/>
          <w:bCs/>
          <w:color w:val="000000"/>
          <w:sz w:val="28"/>
          <w:szCs w:val="28"/>
        </w:rPr>
        <w:t xml:space="preserve"> </w:t>
      </w:r>
      <w:r w:rsidR="004A24F4">
        <w:rPr>
          <w:rFonts w:ascii="TimesNewRomanPS-BoldMT" w:hAnsi="TimesNewRomanPS-BoldMT"/>
          <w:b/>
          <w:bCs/>
          <w:color w:val="000000"/>
          <w:sz w:val="28"/>
          <w:szCs w:val="28"/>
        </w:rPr>
        <w:t>prijavitelj</w:t>
      </w:r>
      <w:r w:rsidRPr="00267F71">
        <w:rPr>
          <w:rFonts w:ascii="TimesNewRomanPS-BoldMT" w:hAnsi="TimesNewRomanPS-BoldMT"/>
          <w:b/>
          <w:bCs/>
          <w:color w:val="000000"/>
          <w:sz w:val="28"/>
          <w:szCs w:val="28"/>
        </w:rPr>
        <w:t>a o istinitosti podataka, izbjegavanju dvostrukog financiranja i ispunjavanju preduvjeta za sudjelovanje u postupku dodjel</w:t>
      </w:r>
      <w:r>
        <w:rPr>
          <w:rFonts w:ascii="TimesNewRomanPS-BoldMT" w:hAnsi="TimesNewRomanPS-BoldMT"/>
          <w:b/>
          <w:bCs/>
          <w:color w:val="000000"/>
          <w:sz w:val="28"/>
          <w:szCs w:val="28"/>
        </w:rPr>
        <w:t>e</w:t>
      </w:r>
    </w:p>
    <w:p w14:paraId="7751756B" w14:textId="77777777" w:rsidR="00267F71" w:rsidRDefault="00267F71" w:rsidP="00F65003">
      <w:pPr>
        <w:pStyle w:val="ListParagraph"/>
        <w:tabs>
          <w:tab w:val="left" w:pos="284"/>
        </w:tabs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262923DA" w14:textId="08227260" w:rsidR="00676C2C" w:rsidRPr="00111AC1" w:rsidRDefault="00676C2C" w:rsidP="00D77717">
      <w:pPr>
        <w:spacing w:line="276" w:lineRule="auto"/>
        <w:jc w:val="both"/>
        <w:rPr>
          <w:rFonts w:ascii="Times New Roman" w:hAnsi="Times New Roman" w:cs="Times New Roman"/>
        </w:rPr>
      </w:pPr>
      <w:r w:rsidRPr="00111AC1">
        <w:rPr>
          <w:rFonts w:ascii="Times New Roman" w:hAnsi="Times New Roman" w:cs="Times New Roman"/>
          <w:highlight w:val="lightGray"/>
        </w:rPr>
        <w:t xml:space="preserve">(Napomena: Tekst obojan sivom bojom potrebno je prilagoditi/obrisati pri upisivanju relevantnih traženih podataka </w:t>
      </w:r>
      <w:r w:rsidR="004A24F4">
        <w:rPr>
          <w:rFonts w:ascii="Times New Roman" w:hAnsi="Times New Roman" w:cs="Times New Roman"/>
          <w:highlight w:val="lightGray"/>
        </w:rPr>
        <w:t>prijavitelj</w:t>
      </w:r>
      <w:r w:rsidRPr="00111AC1">
        <w:rPr>
          <w:rFonts w:ascii="Times New Roman" w:hAnsi="Times New Roman" w:cs="Times New Roman"/>
          <w:highlight w:val="lightGray"/>
        </w:rPr>
        <w:t>a)</w:t>
      </w:r>
    </w:p>
    <w:p w14:paraId="1C488BD5" w14:textId="77777777" w:rsidR="00676C2C" w:rsidRPr="00F65003" w:rsidRDefault="00676C2C" w:rsidP="00F65003">
      <w:pPr>
        <w:pStyle w:val="ListParagraph"/>
        <w:tabs>
          <w:tab w:val="left" w:pos="284"/>
        </w:tabs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B128D86" w14:textId="77777777" w:rsidR="00267F71" w:rsidRPr="00267F71" w:rsidRDefault="00267F71" w:rsidP="00267F71">
      <w:pPr>
        <w:pStyle w:val="ListParagraph"/>
        <w:numPr>
          <w:ilvl w:val="0"/>
          <w:numId w:val="1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67F71">
        <w:rPr>
          <w:rFonts w:ascii="Times New Roman" w:eastAsia="Times New Roman" w:hAnsi="Times New Roman" w:cs="Times New Roman"/>
          <w:sz w:val="24"/>
          <w:szCs w:val="24"/>
        </w:rPr>
        <w:t>Ja _______________________________________________________________________</w:t>
      </w:r>
    </w:p>
    <w:p w14:paraId="61CC06B3" w14:textId="4132A85D" w:rsidR="00267F71" w:rsidRPr="00676C2C" w:rsidRDefault="00267F71" w:rsidP="00267F71">
      <w:pPr>
        <w:pStyle w:val="ListParagraph"/>
        <w:tabs>
          <w:tab w:val="left" w:pos="284"/>
        </w:tabs>
        <w:spacing w:after="0" w:line="240" w:lineRule="auto"/>
        <w:ind w:left="0"/>
        <w:jc w:val="center"/>
        <w:rPr>
          <w:rFonts w:ascii="Times New Roman" w:hAnsi="Times New Roman" w:cs="Times New Roman"/>
          <w:i/>
          <w:highlight w:val="lightGray"/>
        </w:rPr>
      </w:pPr>
      <w:bookmarkStart w:id="0" w:name="_Hlk102468353"/>
      <w:r w:rsidRPr="00676C2C">
        <w:rPr>
          <w:rFonts w:ascii="Times New Roman" w:hAnsi="Times New Roman" w:cs="Times New Roman"/>
          <w:i/>
        </w:rPr>
        <w:t>&lt;</w:t>
      </w:r>
      <w:r w:rsidRPr="00676C2C">
        <w:rPr>
          <w:rFonts w:ascii="Times New Roman" w:hAnsi="Times New Roman" w:cs="Times New Roman"/>
          <w:i/>
          <w:highlight w:val="lightGray"/>
        </w:rPr>
        <w:t xml:space="preserve"> </w:t>
      </w:r>
      <w:r w:rsidR="00585EBC" w:rsidRPr="00676C2C">
        <w:rPr>
          <w:rFonts w:ascii="Times New Roman" w:hAnsi="Times New Roman" w:cs="Times New Roman"/>
          <w:i/>
          <w:highlight w:val="lightGray"/>
        </w:rPr>
        <w:t>upisati</w:t>
      </w:r>
      <w:r w:rsidRPr="00676C2C">
        <w:rPr>
          <w:rFonts w:ascii="Times New Roman" w:hAnsi="Times New Roman" w:cs="Times New Roman"/>
          <w:i/>
          <w:highlight w:val="lightGray"/>
        </w:rPr>
        <w:t xml:space="preserve"> ime</w:t>
      </w:r>
      <w:r w:rsidR="000332F1" w:rsidRPr="00676C2C">
        <w:rPr>
          <w:rFonts w:ascii="Times New Roman" w:hAnsi="Times New Roman" w:cs="Times New Roman"/>
          <w:i/>
          <w:highlight w:val="lightGray"/>
        </w:rPr>
        <w:t xml:space="preserve"> i prezime </w:t>
      </w:r>
      <w:r w:rsidR="00FA2453" w:rsidRPr="00676C2C">
        <w:rPr>
          <w:rFonts w:ascii="Times New Roman" w:hAnsi="Times New Roman" w:cs="Times New Roman"/>
          <w:i/>
          <w:highlight w:val="lightGray"/>
        </w:rPr>
        <w:t xml:space="preserve">i OIB </w:t>
      </w:r>
      <w:r w:rsidR="000332F1" w:rsidRPr="00676C2C">
        <w:rPr>
          <w:rFonts w:ascii="Times New Roman" w:hAnsi="Times New Roman" w:cs="Times New Roman"/>
          <w:i/>
          <w:highlight w:val="lightGray"/>
        </w:rPr>
        <w:t xml:space="preserve">osobe ovlaštene za zastupanje </w:t>
      </w:r>
      <w:r w:rsidR="009E3006">
        <w:rPr>
          <w:rFonts w:ascii="Times New Roman" w:hAnsi="Times New Roman" w:cs="Times New Roman"/>
          <w:i/>
          <w:highlight w:val="lightGray"/>
        </w:rPr>
        <w:t>p</w:t>
      </w:r>
      <w:r w:rsidR="004A24F4">
        <w:rPr>
          <w:rFonts w:ascii="Times New Roman" w:hAnsi="Times New Roman" w:cs="Times New Roman"/>
          <w:i/>
          <w:highlight w:val="lightGray"/>
        </w:rPr>
        <w:t>rijavitelj</w:t>
      </w:r>
      <w:r w:rsidR="000332F1" w:rsidRPr="00676C2C">
        <w:rPr>
          <w:rFonts w:ascii="Times New Roman" w:hAnsi="Times New Roman" w:cs="Times New Roman"/>
          <w:i/>
          <w:highlight w:val="lightGray"/>
        </w:rPr>
        <w:t>a</w:t>
      </w:r>
      <w:r w:rsidRPr="00676C2C">
        <w:rPr>
          <w:rFonts w:ascii="Times New Roman" w:hAnsi="Times New Roman" w:cs="Times New Roman"/>
          <w:i/>
          <w:highlight w:val="lightGray"/>
        </w:rPr>
        <w:t xml:space="preserve"> </w:t>
      </w:r>
      <w:r w:rsidRPr="00676C2C">
        <w:rPr>
          <w:rFonts w:ascii="Times New Roman" w:hAnsi="Times New Roman" w:cs="Times New Roman"/>
          <w:i/>
        </w:rPr>
        <w:t>&gt;</w:t>
      </w:r>
    </w:p>
    <w:bookmarkEnd w:id="0"/>
    <w:p w14:paraId="6B29E3A1" w14:textId="77777777" w:rsidR="00267F71" w:rsidRPr="00267F71" w:rsidRDefault="00267F71" w:rsidP="00267F71">
      <w:pPr>
        <w:pStyle w:val="ListParagraph"/>
        <w:tabs>
          <w:tab w:val="left" w:pos="284"/>
        </w:tabs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474F85C8" w14:textId="61C227FE" w:rsidR="001401AF" w:rsidRDefault="00267F71" w:rsidP="00267F71">
      <w:pPr>
        <w:pStyle w:val="ListParagraph"/>
        <w:tabs>
          <w:tab w:val="left" w:pos="284"/>
        </w:tabs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67F71">
        <w:rPr>
          <w:rFonts w:ascii="Times New Roman" w:eastAsia="Times New Roman" w:hAnsi="Times New Roman" w:cs="Times New Roman"/>
          <w:sz w:val="24"/>
          <w:szCs w:val="24"/>
        </w:rPr>
        <w:t>dolje potpisani</w:t>
      </w:r>
      <w:r>
        <w:rPr>
          <w:rFonts w:ascii="Times New Roman" w:eastAsia="Times New Roman" w:hAnsi="Times New Roman" w:cs="Times New Roman"/>
          <w:sz w:val="24"/>
          <w:szCs w:val="24"/>
        </w:rPr>
        <w:t>/a</w:t>
      </w:r>
      <w:r w:rsidRPr="00267F71">
        <w:rPr>
          <w:rFonts w:ascii="Times New Roman" w:eastAsia="Times New Roman" w:hAnsi="Times New Roman" w:cs="Times New Roman"/>
          <w:sz w:val="24"/>
          <w:szCs w:val="24"/>
        </w:rPr>
        <w:t xml:space="preserve"> kao osoba ovlaštena za zastupanje </w:t>
      </w:r>
      <w:r w:rsidR="004A24F4">
        <w:rPr>
          <w:rFonts w:ascii="Times New Roman" w:eastAsia="Times New Roman" w:hAnsi="Times New Roman" w:cs="Times New Roman"/>
          <w:sz w:val="24"/>
          <w:szCs w:val="24"/>
        </w:rPr>
        <w:t>prijavitelj</w:t>
      </w:r>
      <w:r w:rsidRPr="00267F71">
        <w:rPr>
          <w:rFonts w:ascii="Times New Roman" w:eastAsia="Times New Roman" w:hAnsi="Times New Roman" w:cs="Times New Roman"/>
          <w:sz w:val="24"/>
          <w:szCs w:val="24"/>
        </w:rPr>
        <w:t>a</w:t>
      </w:r>
    </w:p>
    <w:p w14:paraId="5ACBC669" w14:textId="77777777" w:rsidR="001401AF" w:rsidRDefault="001401AF" w:rsidP="00267F71">
      <w:pPr>
        <w:pStyle w:val="ListParagraph"/>
        <w:tabs>
          <w:tab w:val="left" w:pos="284"/>
        </w:tabs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552E39A5" w14:textId="55FE497A" w:rsidR="001401AF" w:rsidRPr="00676C2C" w:rsidRDefault="001401AF" w:rsidP="001401AF">
      <w:pPr>
        <w:pStyle w:val="ListParagraph"/>
        <w:tabs>
          <w:tab w:val="left" w:pos="284"/>
        </w:tabs>
        <w:spacing w:after="0" w:line="240" w:lineRule="auto"/>
        <w:ind w:left="0"/>
        <w:jc w:val="center"/>
        <w:rPr>
          <w:rFonts w:ascii="Times New Roman" w:hAnsi="Times New Roman" w:cs="Times New Roman"/>
          <w:i/>
          <w:highlight w:val="lightGray"/>
        </w:rPr>
      </w:pPr>
      <w:r w:rsidRPr="001E2B75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___________________________________________________________________________</w:t>
      </w:r>
      <w:r w:rsidRPr="001E2B75">
        <w:rPr>
          <w:rFonts w:ascii="Times New Roman" w:eastAsia="Times New Roman" w:hAnsi="Times New Roman" w:cs="Times New Roman"/>
          <w:sz w:val="24"/>
          <w:szCs w:val="24"/>
        </w:rPr>
        <w:br/>
      </w:r>
      <w:r w:rsidRPr="00676C2C">
        <w:rPr>
          <w:rFonts w:ascii="Times New Roman" w:hAnsi="Times New Roman" w:cs="Times New Roman"/>
          <w:i/>
        </w:rPr>
        <w:t xml:space="preserve">&lt; </w:t>
      </w:r>
      <w:r w:rsidRPr="00676C2C">
        <w:rPr>
          <w:rFonts w:ascii="Times New Roman" w:hAnsi="Times New Roman" w:cs="Times New Roman"/>
          <w:i/>
          <w:highlight w:val="lightGray"/>
        </w:rPr>
        <w:t xml:space="preserve">upisati puni naziv i OIB </w:t>
      </w:r>
      <w:r w:rsidR="009E3006">
        <w:rPr>
          <w:rFonts w:ascii="Times New Roman" w:hAnsi="Times New Roman" w:cs="Times New Roman"/>
          <w:i/>
          <w:highlight w:val="lightGray"/>
        </w:rPr>
        <w:t>p</w:t>
      </w:r>
      <w:r w:rsidR="004A24F4">
        <w:rPr>
          <w:rFonts w:ascii="Times New Roman" w:hAnsi="Times New Roman" w:cs="Times New Roman"/>
          <w:i/>
          <w:highlight w:val="lightGray"/>
        </w:rPr>
        <w:t>rijavitelj</w:t>
      </w:r>
      <w:r w:rsidRPr="00676C2C">
        <w:rPr>
          <w:rFonts w:ascii="Times New Roman" w:hAnsi="Times New Roman" w:cs="Times New Roman"/>
          <w:i/>
          <w:highlight w:val="lightGray"/>
        </w:rPr>
        <w:t xml:space="preserve">a </w:t>
      </w:r>
      <w:r w:rsidRPr="00676C2C">
        <w:rPr>
          <w:rFonts w:ascii="Times New Roman" w:hAnsi="Times New Roman" w:cs="Times New Roman"/>
          <w:i/>
        </w:rPr>
        <w:t>&gt;</w:t>
      </w:r>
    </w:p>
    <w:p w14:paraId="42BCB1DB" w14:textId="77777777" w:rsidR="001401AF" w:rsidRDefault="001401AF" w:rsidP="00267F71">
      <w:pPr>
        <w:pStyle w:val="ListParagraph"/>
        <w:tabs>
          <w:tab w:val="left" w:pos="284"/>
        </w:tabs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6817B075" w14:textId="71411D9E" w:rsidR="00267F71" w:rsidRPr="00267F71" w:rsidRDefault="00267F71" w:rsidP="00D77717">
      <w:pPr>
        <w:pStyle w:val="ListParagraph"/>
        <w:tabs>
          <w:tab w:val="left" w:pos="284"/>
        </w:tabs>
        <w:spacing w:after="0"/>
        <w:ind w:left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67F71">
        <w:rPr>
          <w:rFonts w:ascii="Times New Roman" w:eastAsia="Times New Roman" w:hAnsi="Times New Roman" w:cs="Times New Roman"/>
          <w:sz w:val="24"/>
          <w:szCs w:val="24"/>
        </w:rPr>
        <w:t xml:space="preserve">osobno i u ime </w:t>
      </w:r>
      <w:r w:rsidR="004A24F4">
        <w:rPr>
          <w:rFonts w:ascii="Times New Roman" w:eastAsia="Times New Roman" w:hAnsi="Times New Roman" w:cs="Times New Roman"/>
          <w:sz w:val="24"/>
          <w:szCs w:val="24"/>
        </w:rPr>
        <w:t>prijavitelj</w:t>
      </w:r>
      <w:r w:rsidRPr="00267F71">
        <w:rPr>
          <w:rFonts w:ascii="Times New Roman" w:eastAsia="Times New Roman" w:hAnsi="Times New Roman" w:cs="Times New Roman"/>
          <w:sz w:val="24"/>
          <w:szCs w:val="24"/>
        </w:rPr>
        <w:t>a</w:t>
      </w:r>
      <w:r w:rsidR="00733BD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267F71">
        <w:rPr>
          <w:rFonts w:ascii="Times New Roman" w:eastAsia="Times New Roman" w:hAnsi="Times New Roman" w:cs="Times New Roman"/>
          <w:sz w:val="24"/>
          <w:szCs w:val="24"/>
        </w:rPr>
        <w:t xml:space="preserve">potvrđujem da su podaci sadržani u dokumentaciji projektnog prijedloga </w:t>
      </w:r>
    </w:p>
    <w:p w14:paraId="6FD97987" w14:textId="77777777" w:rsidR="00267F71" w:rsidRPr="00267F71" w:rsidRDefault="00267F71" w:rsidP="00267F71">
      <w:pPr>
        <w:pStyle w:val="ListParagraph"/>
        <w:tabs>
          <w:tab w:val="left" w:pos="284"/>
        </w:tabs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5182802" w14:textId="2DF00991" w:rsidR="00267F71" w:rsidRPr="00267F71" w:rsidRDefault="00267F71" w:rsidP="00267F71">
      <w:pPr>
        <w:pStyle w:val="ListParagraph"/>
        <w:tabs>
          <w:tab w:val="left" w:pos="284"/>
        </w:tabs>
        <w:spacing w:after="0" w:line="240" w:lineRule="auto"/>
        <w:ind w:left="0"/>
        <w:jc w:val="center"/>
        <w:rPr>
          <w:rFonts w:ascii="Times New Roman" w:eastAsia="Times New Roman" w:hAnsi="Times New Roman" w:cs="Times New Roman"/>
          <w:i/>
        </w:rPr>
      </w:pPr>
      <w:r w:rsidRPr="00267F71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___________________________________________________________________________</w:t>
      </w:r>
      <w:r w:rsidRPr="00267F71">
        <w:rPr>
          <w:rFonts w:ascii="Times New Roman" w:eastAsia="Times New Roman" w:hAnsi="Times New Roman" w:cs="Times New Roman"/>
          <w:sz w:val="24"/>
          <w:szCs w:val="24"/>
        </w:rPr>
        <w:br/>
      </w:r>
      <w:r w:rsidRPr="00676C2C">
        <w:rPr>
          <w:rFonts w:ascii="Times New Roman" w:hAnsi="Times New Roman" w:cs="Times New Roman"/>
          <w:i/>
        </w:rPr>
        <w:t xml:space="preserve">&lt; </w:t>
      </w:r>
      <w:r w:rsidRPr="00676C2C">
        <w:rPr>
          <w:rFonts w:ascii="Times New Roman" w:hAnsi="Times New Roman" w:cs="Times New Roman"/>
          <w:i/>
          <w:highlight w:val="lightGray"/>
        </w:rPr>
        <w:t>upisati</w:t>
      </w:r>
      <w:r w:rsidR="00D47787" w:rsidRPr="00676C2C">
        <w:rPr>
          <w:rFonts w:ascii="Times New Roman" w:hAnsi="Times New Roman" w:cs="Times New Roman"/>
          <w:i/>
          <w:highlight w:val="lightGray"/>
        </w:rPr>
        <w:t xml:space="preserve"> </w:t>
      </w:r>
      <w:r w:rsidRPr="00676C2C">
        <w:rPr>
          <w:rFonts w:ascii="Times New Roman" w:hAnsi="Times New Roman" w:cs="Times New Roman"/>
          <w:i/>
          <w:highlight w:val="lightGray"/>
        </w:rPr>
        <w:t xml:space="preserve">naziv projektnog prijedloga </w:t>
      </w:r>
      <w:r w:rsidRPr="00676C2C">
        <w:rPr>
          <w:rFonts w:ascii="Times New Roman" w:hAnsi="Times New Roman" w:cs="Times New Roman"/>
          <w:i/>
        </w:rPr>
        <w:t>&gt;</w:t>
      </w:r>
    </w:p>
    <w:p w14:paraId="0AC380DD" w14:textId="77777777" w:rsidR="00267F71" w:rsidRPr="00267F71" w:rsidRDefault="00267F71" w:rsidP="00267F71">
      <w:pPr>
        <w:pStyle w:val="ListParagraph"/>
        <w:tabs>
          <w:tab w:val="left" w:pos="284"/>
        </w:tabs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933513D" w14:textId="359C8B5D" w:rsidR="00267F71" w:rsidRDefault="00267F71" w:rsidP="00D77717">
      <w:pPr>
        <w:pStyle w:val="ListParagraph"/>
        <w:tabs>
          <w:tab w:val="left" w:pos="284"/>
        </w:tabs>
        <w:spacing w:after="0"/>
        <w:ind w:left="0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382438">
        <w:rPr>
          <w:rFonts w:ascii="Times New Roman" w:eastAsia="Times New Roman" w:hAnsi="Times New Roman" w:cs="Times New Roman"/>
          <w:sz w:val="24"/>
          <w:szCs w:val="24"/>
        </w:rPr>
        <w:t>u postupku dodjele bespovratnih sredstava</w:t>
      </w:r>
      <w:r w:rsidR="006468F0" w:rsidRPr="00382438">
        <w:rPr>
          <w:rFonts w:ascii="Times New Roman" w:eastAsia="Times New Roman" w:hAnsi="Times New Roman" w:cs="Times New Roman"/>
          <w:sz w:val="24"/>
          <w:szCs w:val="24"/>
        </w:rPr>
        <w:t xml:space="preserve"> Obnova infrastrukture i nabava instrumenata u</w:t>
      </w:r>
      <w:r w:rsidR="00883D4D">
        <w:rPr>
          <w:rFonts w:ascii="Times New Roman" w:eastAsia="Times New Roman" w:hAnsi="Times New Roman" w:cs="Times New Roman"/>
          <w:sz w:val="24"/>
          <w:szCs w:val="24"/>
        </w:rPr>
        <w:t xml:space="preserve"> H</w:t>
      </w:r>
      <w:r w:rsidR="00F37E8E">
        <w:rPr>
          <w:rFonts w:ascii="Times New Roman" w:eastAsia="Times New Roman" w:hAnsi="Times New Roman" w:cs="Times New Roman"/>
          <w:sz w:val="24"/>
          <w:szCs w:val="24"/>
        </w:rPr>
        <w:t>rvatskom geološkom institutu -</w:t>
      </w:r>
      <w:r w:rsidR="006468F0" w:rsidRPr="0038243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F37E8E">
        <w:rPr>
          <w:rFonts w:ascii="Times New Roman" w:eastAsia="Times New Roman" w:hAnsi="Times New Roman" w:cs="Times New Roman"/>
          <w:sz w:val="24"/>
          <w:szCs w:val="24"/>
        </w:rPr>
        <w:t>Geoznanstveni</w:t>
      </w:r>
      <w:proofErr w:type="spellEnd"/>
      <w:r w:rsidR="00F37E8E">
        <w:rPr>
          <w:rFonts w:ascii="Times New Roman" w:eastAsia="Times New Roman" w:hAnsi="Times New Roman" w:cs="Times New Roman"/>
          <w:sz w:val="24"/>
          <w:szCs w:val="24"/>
        </w:rPr>
        <w:t xml:space="preserve"> laboratoriji (</w:t>
      </w:r>
      <w:proofErr w:type="spellStart"/>
      <w:r w:rsidR="006468F0" w:rsidRPr="00382438">
        <w:rPr>
          <w:rFonts w:ascii="Times New Roman" w:eastAsia="Times New Roman" w:hAnsi="Times New Roman" w:cs="Times New Roman"/>
          <w:sz w:val="24"/>
          <w:szCs w:val="24"/>
        </w:rPr>
        <w:t>Geolab</w:t>
      </w:r>
      <w:proofErr w:type="spellEnd"/>
      <w:r w:rsidR="00F37E8E">
        <w:rPr>
          <w:rFonts w:ascii="Times New Roman" w:eastAsia="Times New Roman" w:hAnsi="Times New Roman" w:cs="Times New Roman"/>
          <w:sz w:val="24"/>
          <w:szCs w:val="24"/>
        </w:rPr>
        <w:t>)</w:t>
      </w:r>
      <w:r w:rsidRPr="00382438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382438">
        <w:rPr>
          <w:rFonts w:ascii="Times New Roman" w:eastAsia="Times New Roman" w:hAnsi="Times New Roman" w:cs="Times New Roman"/>
          <w:b/>
          <w:sz w:val="24"/>
          <w:szCs w:val="24"/>
        </w:rPr>
        <w:t>istiniti i točni</w:t>
      </w:r>
      <w:r w:rsidRPr="00267F71">
        <w:rPr>
          <w:rFonts w:ascii="Times New Roman" w:eastAsia="Times New Roman" w:hAnsi="Times New Roman" w:cs="Times New Roman"/>
          <w:b/>
          <w:sz w:val="24"/>
          <w:szCs w:val="24"/>
        </w:rPr>
        <w:t>.</w:t>
      </w:r>
    </w:p>
    <w:p w14:paraId="10C0586C" w14:textId="77777777" w:rsidR="00267F71" w:rsidRDefault="00267F71" w:rsidP="00D77717">
      <w:pPr>
        <w:pStyle w:val="ListParagraph"/>
        <w:tabs>
          <w:tab w:val="left" w:pos="284"/>
        </w:tabs>
        <w:spacing w:after="0"/>
        <w:ind w:left="0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3E0CD0BF" w14:textId="1EB8A86F" w:rsidR="00267F71" w:rsidRPr="00267F71" w:rsidRDefault="00267F71" w:rsidP="00D77717">
      <w:pPr>
        <w:tabs>
          <w:tab w:val="left" w:pos="284"/>
        </w:tabs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67F71">
        <w:rPr>
          <w:rFonts w:ascii="Times New Roman" w:eastAsia="Times New Roman" w:hAnsi="Times New Roman" w:cs="Times New Roman"/>
          <w:sz w:val="24"/>
          <w:szCs w:val="24"/>
        </w:rPr>
        <w:t>II.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03442C">
        <w:rPr>
          <w:rFonts w:ascii="Times New Roman" w:eastAsia="Times New Roman" w:hAnsi="Times New Roman" w:cs="Times New Roman"/>
          <w:sz w:val="24"/>
          <w:szCs w:val="24"/>
        </w:rPr>
        <w:t xml:space="preserve">Poštujući </w:t>
      </w:r>
      <w:r w:rsidRPr="0003442C">
        <w:rPr>
          <w:rFonts w:ascii="Times New Roman" w:eastAsia="Times New Roman" w:hAnsi="Times New Roman" w:cs="Times New Roman"/>
          <w:b/>
          <w:sz w:val="24"/>
          <w:szCs w:val="24"/>
        </w:rPr>
        <w:t xml:space="preserve">načelo </w:t>
      </w:r>
      <w:proofErr w:type="spellStart"/>
      <w:r w:rsidR="001B0ABE" w:rsidRPr="0003442C">
        <w:rPr>
          <w:rFonts w:ascii="Times New Roman" w:eastAsia="Times New Roman" w:hAnsi="Times New Roman" w:cs="Times New Roman"/>
          <w:b/>
          <w:sz w:val="24"/>
          <w:szCs w:val="24"/>
        </w:rPr>
        <w:t>nekumulativnosti</w:t>
      </w:r>
      <w:proofErr w:type="spellEnd"/>
      <w:r w:rsidR="001B0ABE" w:rsidRPr="0003442C">
        <w:rPr>
          <w:rFonts w:ascii="Times New Roman" w:eastAsia="Times New Roman" w:hAnsi="Times New Roman" w:cs="Times New Roman"/>
          <w:b/>
          <w:sz w:val="24"/>
          <w:szCs w:val="24"/>
        </w:rPr>
        <w:t xml:space="preserve">, odnosno </w:t>
      </w:r>
      <w:r w:rsidRPr="0003442C">
        <w:rPr>
          <w:rFonts w:ascii="Times New Roman" w:eastAsia="Times New Roman" w:hAnsi="Times New Roman" w:cs="Times New Roman"/>
          <w:b/>
          <w:sz w:val="24"/>
          <w:szCs w:val="24"/>
        </w:rPr>
        <w:t>izbjegavanja dvostrukog financiranja</w:t>
      </w:r>
      <w:r w:rsidRPr="0003442C">
        <w:rPr>
          <w:rFonts w:ascii="Times New Roman" w:eastAsia="Times New Roman" w:hAnsi="Times New Roman" w:cs="Times New Roman"/>
          <w:sz w:val="24"/>
          <w:szCs w:val="24"/>
        </w:rPr>
        <w:t xml:space="preserve">, ujedno, osobno i u ime </w:t>
      </w:r>
      <w:r w:rsidR="004A24F4">
        <w:rPr>
          <w:rFonts w:ascii="Times New Roman" w:eastAsia="Times New Roman" w:hAnsi="Times New Roman" w:cs="Times New Roman"/>
          <w:sz w:val="24"/>
          <w:szCs w:val="24"/>
        </w:rPr>
        <w:t>prijavitelj</w:t>
      </w:r>
      <w:r w:rsidRPr="0003442C">
        <w:rPr>
          <w:rFonts w:ascii="Times New Roman" w:eastAsia="Times New Roman" w:hAnsi="Times New Roman" w:cs="Times New Roman"/>
          <w:sz w:val="24"/>
          <w:szCs w:val="24"/>
        </w:rPr>
        <w:t>a</w:t>
      </w:r>
      <w:r w:rsidR="00D47787" w:rsidRPr="0003442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03442C">
        <w:rPr>
          <w:rFonts w:ascii="Times New Roman" w:eastAsia="Times New Roman" w:hAnsi="Times New Roman" w:cs="Times New Roman"/>
          <w:sz w:val="24"/>
          <w:szCs w:val="24"/>
        </w:rPr>
        <w:t>potvrđujem da predloženi prihvatljivi izdaci nisu prethodno (su)financirani bespovratnim sredstvima iz bilo kojeg javnog izvora (uključujući iz Europske unije, odnosno Europskih strukturnih i investicijskih fondova), niti da će isti biti više od jednom (su)financirani nakon potencijalno uspješnog okončanja dvaju ili više postupaka dodjele bespovratnih sredstava.</w:t>
      </w:r>
    </w:p>
    <w:p w14:paraId="0CB0FAFE" w14:textId="77777777" w:rsidR="00267F71" w:rsidRDefault="00267F71" w:rsidP="00D77717">
      <w:pPr>
        <w:spacing w:line="276" w:lineRule="auto"/>
      </w:pPr>
    </w:p>
    <w:p w14:paraId="7C99A050" w14:textId="092846A0" w:rsidR="00267F71" w:rsidRDefault="00267F71" w:rsidP="00D77717">
      <w:p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67F71">
        <w:rPr>
          <w:rFonts w:ascii="Times New Roman" w:hAnsi="Times New Roman" w:cs="Times New Roman"/>
          <w:sz w:val="24"/>
          <w:szCs w:val="24"/>
        </w:rPr>
        <w:lastRenderedPageBreak/>
        <w:t>III.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67F71">
        <w:rPr>
          <w:rFonts w:ascii="Times New Roman" w:hAnsi="Times New Roman" w:cs="Times New Roman"/>
          <w:sz w:val="24"/>
          <w:szCs w:val="24"/>
        </w:rPr>
        <w:t xml:space="preserve">Potpisom ove Izjave osobno i u ime </w:t>
      </w:r>
      <w:r w:rsidR="004A24F4">
        <w:rPr>
          <w:rFonts w:ascii="Times New Roman" w:hAnsi="Times New Roman" w:cs="Times New Roman"/>
          <w:sz w:val="24"/>
          <w:szCs w:val="24"/>
        </w:rPr>
        <w:t>prijavitelj</w:t>
      </w:r>
      <w:r w:rsidRPr="00267F71">
        <w:rPr>
          <w:rFonts w:ascii="Times New Roman" w:hAnsi="Times New Roman" w:cs="Times New Roman"/>
          <w:sz w:val="24"/>
          <w:szCs w:val="24"/>
        </w:rPr>
        <w:t xml:space="preserve">a potvrđujem da su na strani </w:t>
      </w:r>
      <w:r w:rsidR="004A24F4">
        <w:rPr>
          <w:rFonts w:ascii="Times New Roman" w:hAnsi="Times New Roman" w:cs="Times New Roman"/>
          <w:sz w:val="24"/>
          <w:szCs w:val="24"/>
        </w:rPr>
        <w:t>prijavitelj</w:t>
      </w:r>
      <w:r w:rsidRPr="00267F71">
        <w:rPr>
          <w:rFonts w:ascii="Times New Roman" w:hAnsi="Times New Roman" w:cs="Times New Roman"/>
          <w:sz w:val="24"/>
          <w:szCs w:val="24"/>
        </w:rPr>
        <w:t>a</w:t>
      </w:r>
      <w:r w:rsidR="00D47787">
        <w:rPr>
          <w:rFonts w:ascii="Times New Roman" w:hAnsi="Times New Roman" w:cs="Times New Roman"/>
          <w:sz w:val="24"/>
          <w:szCs w:val="24"/>
        </w:rPr>
        <w:t xml:space="preserve"> </w:t>
      </w:r>
      <w:r w:rsidRPr="00267F71">
        <w:rPr>
          <w:rFonts w:ascii="Times New Roman" w:hAnsi="Times New Roman" w:cs="Times New Roman"/>
          <w:sz w:val="24"/>
          <w:szCs w:val="24"/>
        </w:rPr>
        <w:t xml:space="preserve">ispunjeni preduvjeti za sudjelovanje u postupku dodjele bespovratnih sredstava, odnosno da se </w:t>
      </w:r>
      <w:r w:rsidR="004A24F4">
        <w:rPr>
          <w:rFonts w:ascii="Times New Roman" w:hAnsi="Times New Roman" w:cs="Times New Roman"/>
          <w:sz w:val="24"/>
          <w:szCs w:val="24"/>
        </w:rPr>
        <w:t>prijavitelj</w:t>
      </w:r>
      <w:r w:rsidRPr="00267F71">
        <w:rPr>
          <w:rFonts w:ascii="Times New Roman" w:hAnsi="Times New Roman" w:cs="Times New Roman"/>
          <w:sz w:val="24"/>
          <w:szCs w:val="24"/>
        </w:rPr>
        <w:t>, niti dolje spominjane osobe</w:t>
      </w:r>
      <w:r w:rsidR="00C01A0B">
        <w:rPr>
          <w:rFonts w:ascii="Times New Roman" w:hAnsi="Times New Roman" w:cs="Times New Roman"/>
          <w:sz w:val="24"/>
          <w:szCs w:val="24"/>
        </w:rPr>
        <w:t>,</w:t>
      </w:r>
      <w:r w:rsidRPr="00267F71">
        <w:rPr>
          <w:rFonts w:ascii="Times New Roman" w:hAnsi="Times New Roman" w:cs="Times New Roman"/>
          <w:sz w:val="24"/>
          <w:szCs w:val="24"/>
        </w:rPr>
        <w:t xml:space="preserve"> ne nalaze niti u jednoj od situacija:</w:t>
      </w:r>
    </w:p>
    <w:p w14:paraId="2CA80630" w14:textId="37E3A702" w:rsidR="00267F71" w:rsidRDefault="00DC1C6C" w:rsidP="00D77717">
      <w:pPr>
        <w:pStyle w:val="ListParagraph"/>
        <w:numPr>
          <w:ilvl w:val="0"/>
          <w:numId w:val="10"/>
        </w:numPr>
        <w:spacing w:after="120"/>
        <w:ind w:hanging="720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B95D55">
        <w:rPr>
          <w:rFonts w:ascii="Times New Roman" w:hAnsi="Times New Roman" w:cs="Times New Roman"/>
          <w:sz w:val="24"/>
          <w:szCs w:val="24"/>
        </w:rPr>
        <w:t xml:space="preserve">od </w:t>
      </w:r>
      <w:r w:rsidR="004A24F4">
        <w:rPr>
          <w:rFonts w:ascii="Times New Roman" w:hAnsi="Times New Roman" w:cs="Times New Roman"/>
          <w:sz w:val="24"/>
          <w:szCs w:val="24"/>
        </w:rPr>
        <w:t>prijavitelj</w:t>
      </w:r>
      <w:r w:rsidRPr="00B95D55">
        <w:rPr>
          <w:rFonts w:ascii="Times New Roman" w:hAnsi="Times New Roman" w:cs="Times New Roman"/>
          <w:sz w:val="24"/>
          <w:szCs w:val="24"/>
        </w:rPr>
        <w:t>a</w:t>
      </w:r>
      <w:r w:rsidR="00267F71" w:rsidRPr="00B95D55">
        <w:rPr>
          <w:rFonts w:ascii="Times New Roman" w:hAnsi="Times New Roman" w:cs="Times New Roman"/>
          <w:sz w:val="24"/>
          <w:szCs w:val="24"/>
        </w:rPr>
        <w:t xml:space="preserve"> je, kako je navedeno u članku 1. točki 4.a) Uredbe (EU) br. 651/2014, temeljem prethodne odluke Komisije kojom se potpora proglašava protuzakonitom i nespojivom s unutarnjim tržištem, zatražen povrat sredstava</w:t>
      </w:r>
      <w:r w:rsidRPr="00B95D55">
        <w:rPr>
          <w:rFonts w:ascii="Times New Roman" w:hAnsi="Times New Roman" w:cs="Times New Roman"/>
          <w:sz w:val="24"/>
          <w:szCs w:val="24"/>
        </w:rPr>
        <w:t>;</w:t>
      </w:r>
    </w:p>
    <w:p w14:paraId="6DA3C1C4" w14:textId="591F5948" w:rsidR="00267F71" w:rsidRPr="00B95D55" w:rsidRDefault="004A24F4" w:rsidP="00D77717">
      <w:pPr>
        <w:pStyle w:val="ListParagraph"/>
        <w:numPr>
          <w:ilvl w:val="0"/>
          <w:numId w:val="10"/>
        </w:numPr>
        <w:spacing w:after="120"/>
        <w:ind w:hanging="720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prijavitelj</w:t>
      </w:r>
      <w:r w:rsidR="00267F71" w:rsidRPr="00B95D55">
        <w:rPr>
          <w:rFonts w:ascii="Times New Roman" w:hAnsi="Times New Roman" w:cs="Times New Roman"/>
          <w:sz w:val="24"/>
          <w:szCs w:val="24"/>
        </w:rPr>
        <w:t xml:space="preserve"> ili osoba ovlaštena po zakonu za zastupanje </w:t>
      </w:r>
      <w:r>
        <w:rPr>
          <w:rFonts w:ascii="Times New Roman" w:hAnsi="Times New Roman" w:cs="Times New Roman"/>
          <w:sz w:val="24"/>
          <w:szCs w:val="24"/>
        </w:rPr>
        <w:t>prijavitelj</w:t>
      </w:r>
      <w:r w:rsidR="00267F71" w:rsidRPr="00B95D55">
        <w:rPr>
          <w:rFonts w:ascii="Times New Roman" w:hAnsi="Times New Roman" w:cs="Times New Roman"/>
          <w:sz w:val="24"/>
          <w:szCs w:val="24"/>
        </w:rPr>
        <w:t xml:space="preserve">a (osobe koja je član upravnog, upravljačkog ili nadzornog tijela ili ima ovlasti zastupanja, donošenja odluka ili nadzora toga gospodarskog subjekta) </w:t>
      </w:r>
      <w:r w:rsidR="00DC1C6C" w:rsidRPr="00B95D55">
        <w:rPr>
          <w:rFonts w:ascii="Times New Roman" w:hAnsi="Times New Roman" w:cs="Times New Roman"/>
          <w:sz w:val="24"/>
          <w:szCs w:val="24"/>
        </w:rPr>
        <w:t xml:space="preserve">je </w:t>
      </w:r>
      <w:r w:rsidR="00267F71" w:rsidRPr="00B95D55">
        <w:rPr>
          <w:rFonts w:ascii="Times New Roman" w:hAnsi="Times New Roman" w:cs="Times New Roman"/>
          <w:sz w:val="24"/>
          <w:szCs w:val="24"/>
        </w:rPr>
        <w:t xml:space="preserve">pravomoćno osuđena za bilo koje od sljedećih kaznenih djela odnosno za odgovarajuća kaznena djela prema propisima države sjedišta ili države čiji je državljanin osoba ovlaštena po zakonu za njihovo zastupanje: </w:t>
      </w:r>
    </w:p>
    <w:p w14:paraId="7AC95323" w14:textId="3949C342" w:rsidR="00422DA8" w:rsidRPr="00A13BB8" w:rsidRDefault="00422DA8" w:rsidP="00D77717">
      <w:pPr>
        <w:pStyle w:val="NoSpacing"/>
        <w:numPr>
          <w:ilvl w:val="1"/>
          <w:numId w:val="9"/>
        </w:numPr>
        <w:spacing w:after="120" w:line="276" w:lineRule="auto"/>
        <w:ind w:left="1134" w:hanging="425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A13BB8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sudjelovanje u zločinačkoj organizaciji, na temelju članka 328. (zločinačko udruženje) i članka 329. (počinjenje kaznenog djela u sastavu zločinačkog udruženja) iz Kaznenog zakona (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NN</w:t>
      </w:r>
      <w:r w:rsidRPr="00A13BB8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125/11, 144/12, 56/15, 61/15, 101/17</w:t>
      </w:r>
      <w:bookmarkStart w:id="1" w:name="_Hlk535996705"/>
      <w:r w:rsidRPr="00A13BB8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, 118/18</w:t>
      </w:r>
      <w:bookmarkEnd w:id="1"/>
      <w:r w:rsidRPr="00A13BB8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, 126/19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, 84/21</w:t>
      </w:r>
      <w:r w:rsidR="00217CC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, 114/22</w:t>
      </w:r>
      <w:r w:rsidRPr="00A13BB8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), članka 333. (udruživanje za počinjenje kaznenih djela) iz Kaznenog zakona (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NN</w:t>
      </w:r>
      <w:r w:rsidRPr="00A13BB8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110/97, 27/98, 50/00, 129/00, 51/01, 111/03, 190/03, 105/04, 84/05, 71/06, 110/07, 152/08, 57/11, 77/11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,</w:t>
      </w:r>
      <w:r w:rsidRPr="00A13BB8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143/12)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;</w:t>
      </w:r>
      <w:r w:rsidRPr="00A13BB8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</w:p>
    <w:p w14:paraId="1887555C" w14:textId="7F43BAF4" w:rsidR="00422DA8" w:rsidRPr="00A13BB8" w:rsidRDefault="00422DA8" w:rsidP="00D77717">
      <w:pPr>
        <w:pStyle w:val="NoSpacing"/>
        <w:numPr>
          <w:ilvl w:val="1"/>
          <w:numId w:val="9"/>
        </w:numPr>
        <w:spacing w:after="120" w:line="276" w:lineRule="auto"/>
        <w:ind w:left="1134" w:hanging="425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A13BB8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terorizam ili kaznena djela povezana s terorističkim aktivnostima, na temelju članka 97. (terorizam), članka 99. (javno poticanje na terorizam), članka 100. (novačenje za terorizam), članka 101. (obuka za terorizam), </w:t>
      </w:r>
      <w:r w:rsidRPr="00A13BB8">
        <w:rPr>
          <w:rFonts w:ascii="Times New Roman" w:eastAsia="Times New Roman" w:hAnsi="Times New Roman" w:cs="Times New Roman"/>
          <w:sz w:val="24"/>
          <w:szCs w:val="24"/>
        </w:rPr>
        <w:t>članka 101.a (putovanje u svrhu terorizma)</w:t>
      </w:r>
      <w:r w:rsidRPr="00A13BB8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i članka 102. (terorističko udruženje) Kaznenog zakona (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NN</w:t>
      </w:r>
      <w:r w:rsidRPr="00A13BB8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125/11, 144/12, 56/15, 61/15, 101/17, 118/18, 126/19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, 84/21</w:t>
      </w:r>
      <w:r w:rsidR="00217CC6" w:rsidRPr="00217CC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, 114/22, 114/22</w:t>
      </w:r>
      <w:r w:rsidRPr="00A13BB8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) i članka 169. (terorizam), članka 169.a (javno poticanje na terorizam) i članka 169.b (novačenje i obuka za terorizam) iz Kaznenog zakona (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NN</w:t>
      </w:r>
      <w:r w:rsidRPr="00A13BB8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110/97, 27/98, 50/00, 129/00, 51/01, 111/03, 190/03, 105/04, 84/05, 71/06, 110/07, 152/08, 57/11, 77/11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,</w:t>
      </w:r>
      <w:r w:rsidRPr="00A13BB8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143/12)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;</w:t>
      </w:r>
      <w:r w:rsidRPr="00A13BB8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</w:p>
    <w:p w14:paraId="1AE276C7" w14:textId="684FA3BF" w:rsidR="00422DA8" w:rsidRPr="00A13BB8" w:rsidRDefault="00422DA8" w:rsidP="00D77717">
      <w:pPr>
        <w:pStyle w:val="NoSpacing"/>
        <w:numPr>
          <w:ilvl w:val="1"/>
          <w:numId w:val="9"/>
        </w:numPr>
        <w:spacing w:after="120" w:line="276" w:lineRule="auto"/>
        <w:ind w:left="1134" w:hanging="425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A13BB8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pranje novca ili financiranje terorizma, na temelju članka 98. (financiranje terorizma) i članka 265. (pranje novca) Kaznenog zakona (NN 125/2011, 144/2012, 56/2015, 61/2015, 101/2017, 118/2018, 126/19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, 84/21</w:t>
      </w:r>
      <w:r w:rsidR="00217CC6" w:rsidRPr="00217CC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, 114/22</w:t>
      </w:r>
      <w:r w:rsidRPr="00A13BB8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) i članka 279. (pranje novca) iz Kaznenog zakona (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NN</w:t>
      </w:r>
      <w:r w:rsidRPr="00A13BB8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110/97, 27/98, 50/00, 129/00, 51/01, 111/03, 190/03, 105/04, 84/05, 71/06, 110/07, 152/08, 57/11, 77/11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,</w:t>
      </w:r>
      <w:r w:rsidRPr="00A13BB8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143/12)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;</w:t>
      </w:r>
      <w:r w:rsidRPr="00A13BB8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</w:p>
    <w:p w14:paraId="7CF36749" w14:textId="28BB0925" w:rsidR="00422DA8" w:rsidRPr="00A13BB8" w:rsidRDefault="00422DA8" w:rsidP="00D77717">
      <w:pPr>
        <w:pStyle w:val="NoSpacing"/>
        <w:numPr>
          <w:ilvl w:val="1"/>
          <w:numId w:val="9"/>
        </w:numPr>
        <w:spacing w:after="120" w:line="276" w:lineRule="auto"/>
        <w:ind w:left="1134" w:hanging="425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A13BB8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dječji rad ili druge oblike trgovanja ljudima, na temelju članka 106. (trgovanje ljudima) Kaznenog zakona (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NN</w:t>
      </w:r>
      <w:r w:rsidRPr="00A13BB8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125/11, 144/12, 56/15, 61/15, 101/17, 118/18, 126/19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, 84/21</w:t>
      </w:r>
      <w:r w:rsidR="00217CC6" w:rsidRPr="00217CC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, 114/22</w:t>
      </w:r>
      <w:r w:rsidRPr="00A13BB8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) i članka 175. (trgovanje ljudima i ropstvo) iz Kaznenog zakona (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NN</w:t>
      </w:r>
      <w:r w:rsidRPr="00A13BB8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110/97, 27/98, 50/00, 129/00, 51/01, 111/03, 190/03, 105/04, 84/05, 71/06, 110/07, 152/08, 57/11, 77/11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,</w:t>
      </w:r>
      <w:r w:rsidRPr="00A13BB8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143/12)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;</w:t>
      </w:r>
      <w:r w:rsidRPr="00A13BB8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</w:p>
    <w:p w14:paraId="20CE682A" w14:textId="7AEFDBD4" w:rsidR="00422DA8" w:rsidRPr="00A13BB8" w:rsidRDefault="00422DA8" w:rsidP="00D77717">
      <w:pPr>
        <w:pStyle w:val="NoSpacing"/>
        <w:numPr>
          <w:ilvl w:val="1"/>
          <w:numId w:val="9"/>
        </w:numPr>
        <w:spacing w:after="120" w:line="276" w:lineRule="auto"/>
        <w:ind w:left="1134" w:hanging="425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A13BB8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lastRenderedPageBreak/>
        <w:t>korupciju, na temelju članka 252. (primanje mita u gospodarskom poslovanju), članka 253. (davanje mita u gospodarskom poslovanju), članka 254. (zlouporaba u postupku javne nabave), članka 291. (zlouporaba položaja i ovlasti), članka 292. (nezakonito pogodovanje), članka 293. (primanje mita), članka 294. (davanje mita), članka 295. (trgovanje utjecajem) i članka 296. (davanje mita za trgovanje utjecajem) Kaznenog zakona (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NN</w:t>
      </w:r>
      <w:r w:rsidRPr="00A13BB8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125/11, 144/12, 56/15, 61/15, 101/17, 118/18, 126/19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, 84/21</w:t>
      </w:r>
      <w:r w:rsidR="00217CC6" w:rsidRPr="00217CC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, 114/22</w:t>
      </w:r>
      <w:r w:rsidRPr="00A13BB8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) i članka 294.a (primanje mita u gospodarskom poslovanju), članka 294.b (davanje mita u gospodarskom poslovanju), članka 337. (zlouporaba položaja i ovlasti), članka 338. (zlouporaba obavljanja dužnosti državne vlasti), članka 343. (protuzakonito posredovanje), članka 347. (primanje mita) i članka 348. (davanje mita) iz Kaznenog zakona (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NN</w:t>
      </w:r>
      <w:r w:rsidRPr="00A13BB8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110/97, 27/98, 50/00, 129/00, 51/01, 111/03, 190/03, 105/04, 84/05, 71/06, 110/07, 152/08, 57/11, 77/11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,</w:t>
      </w:r>
      <w:r w:rsidRPr="00A13BB8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143/12)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;</w:t>
      </w:r>
      <w:r w:rsidRPr="00A13BB8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</w:p>
    <w:p w14:paraId="297EC47D" w14:textId="13B5CFC0" w:rsidR="00422DA8" w:rsidRPr="00A13BB8" w:rsidRDefault="00422DA8" w:rsidP="00D77717">
      <w:pPr>
        <w:pStyle w:val="NoSpacing"/>
        <w:numPr>
          <w:ilvl w:val="1"/>
          <w:numId w:val="9"/>
        </w:numPr>
        <w:spacing w:after="120" w:line="276" w:lineRule="auto"/>
        <w:ind w:left="1134" w:hanging="425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A13BB8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prijevaru, na temelju članka 236. (prijevara), članka 247. (prijevara u gospodarskom poslovanju), članka 256. (utaja poreza ili carine) i članka 258. (subvencijska prijevara) Kaznenog zakona (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NN</w:t>
      </w:r>
      <w:r w:rsidRPr="00A13BB8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125/11, 144/12, 56/15, 61/15, 101/17, 118/18, 126/19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, 84/21</w:t>
      </w:r>
      <w:r w:rsidR="00217CC6" w:rsidRPr="00217CC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, 114/22</w:t>
      </w:r>
      <w:r w:rsidRPr="00A13BB8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) i članka 224. (prijevara), članka 293. (prijevara u gospodarskom poslovanju) i članka 286. (utaja poreza i drugih davanja) iz Kaznenog zakona (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NN</w:t>
      </w:r>
      <w:r w:rsidRPr="00A13BB8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110/97, 27/98, 50/00, 129/00, 51/01, 111/03, 190/03, 105/04, 84/05, 71/06, 110/07, 152/08, 57/11, 77/11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,</w:t>
      </w:r>
      <w:r w:rsidRPr="00A13BB8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143/12)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;</w:t>
      </w:r>
      <w:r w:rsidRPr="00A13BB8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</w:p>
    <w:p w14:paraId="47B49EFD" w14:textId="49C52060" w:rsidR="00267F71" w:rsidRPr="00B95D55" w:rsidRDefault="004A24F4" w:rsidP="00D77717">
      <w:pPr>
        <w:pStyle w:val="ListParagraph"/>
        <w:numPr>
          <w:ilvl w:val="0"/>
          <w:numId w:val="10"/>
        </w:numPr>
        <w:spacing w:after="120"/>
        <w:ind w:hanging="720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prijavitelj</w:t>
      </w:r>
      <w:r w:rsidR="00267F71" w:rsidRPr="00B95D55">
        <w:rPr>
          <w:rFonts w:ascii="Times New Roman" w:hAnsi="Times New Roman" w:cs="Times New Roman"/>
          <w:sz w:val="24"/>
          <w:szCs w:val="24"/>
        </w:rPr>
        <w:t>u je utvrđeno teško kršenje ugovora</w:t>
      </w:r>
      <w:r w:rsidR="005458A0">
        <w:rPr>
          <w:rStyle w:val="FootnoteReference"/>
          <w:rFonts w:ascii="Times New Roman" w:hAnsi="Times New Roman" w:cs="Times New Roman"/>
          <w:sz w:val="24"/>
          <w:szCs w:val="24"/>
        </w:rPr>
        <w:footnoteReference w:id="1"/>
      </w:r>
      <w:r w:rsidR="00D47787">
        <w:rPr>
          <w:rFonts w:ascii="Times New Roman" w:hAnsi="Times New Roman" w:cs="Times New Roman"/>
          <w:sz w:val="24"/>
          <w:szCs w:val="24"/>
        </w:rPr>
        <w:t xml:space="preserve"> </w:t>
      </w:r>
      <w:r w:rsidR="00267F71" w:rsidRPr="00B95D55">
        <w:rPr>
          <w:rFonts w:ascii="Times New Roman" w:hAnsi="Times New Roman" w:cs="Times New Roman"/>
          <w:sz w:val="24"/>
          <w:szCs w:val="24"/>
        </w:rPr>
        <w:t>zbog neispunjavanja ugovornih obveza, a koji je bio potpisan u sklopu nekog drugog postupka dodjele bespovratnih sredstava i bio je (su)financiran sredstvima EU</w:t>
      </w:r>
      <w:r w:rsidR="00B95D55" w:rsidRPr="00B95D55">
        <w:rPr>
          <w:rFonts w:ascii="Times New Roman" w:hAnsi="Times New Roman" w:cs="Times New Roman"/>
          <w:sz w:val="24"/>
          <w:szCs w:val="24"/>
        </w:rPr>
        <w:t>;</w:t>
      </w:r>
      <w:r w:rsidR="00267F71" w:rsidRPr="00B95D55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77442FBE" w14:textId="1DEA4853" w:rsidR="00267F71" w:rsidRPr="00B95D55" w:rsidRDefault="004A24F4" w:rsidP="00D77717">
      <w:pPr>
        <w:pStyle w:val="ListParagraph"/>
        <w:numPr>
          <w:ilvl w:val="0"/>
          <w:numId w:val="10"/>
        </w:numPr>
        <w:spacing w:after="120"/>
        <w:ind w:hanging="720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prijavitelj</w:t>
      </w:r>
      <w:r w:rsidR="00267F71" w:rsidRPr="00B95D55">
        <w:rPr>
          <w:rFonts w:ascii="Times New Roman" w:hAnsi="Times New Roman" w:cs="Times New Roman"/>
          <w:sz w:val="24"/>
          <w:szCs w:val="24"/>
        </w:rPr>
        <w:t xml:space="preserve"> ili osob</w:t>
      </w:r>
      <w:r w:rsidR="00B66041">
        <w:rPr>
          <w:rFonts w:ascii="Times New Roman" w:hAnsi="Times New Roman" w:cs="Times New Roman"/>
          <w:sz w:val="24"/>
          <w:szCs w:val="24"/>
        </w:rPr>
        <w:t>a</w:t>
      </w:r>
      <w:r w:rsidR="00267F71" w:rsidRPr="00B95D55">
        <w:rPr>
          <w:rFonts w:ascii="Times New Roman" w:hAnsi="Times New Roman" w:cs="Times New Roman"/>
          <w:sz w:val="24"/>
          <w:szCs w:val="24"/>
        </w:rPr>
        <w:t xml:space="preserve"> ovlašten</w:t>
      </w:r>
      <w:r w:rsidR="00B66041">
        <w:rPr>
          <w:rFonts w:ascii="Times New Roman" w:hAnsi="Times New Roman" w:cs="Times New Roman"/>
          <w:sz w:val="24"/>
          <w:szCs w:val="24"/>
        </w:rPr>
        <w:t>a</w:t>
      </w:r>
      <w:r w:rsidR="00267F71" w:rsidRPr="00B95D55">
        <w:rPr>
          <w:rFonts w:ascii="Times New Roman" w:hAnsi="Times New Roman" w:cs="Times New Roman"/>
          <w:sz w:val="24"/>
          <w:szCs w:val="24"/>
        </w:rPr>
        <w:t xml:space="preserve"> po zakonu za zastupanje</w:t>
      </w:r>
      <w:r w:rsidR="00B95D55" w:rsidRPr="00B95D55">
        <w:rPr>
          <w:rFonts w:ascii="Times New Roman" w:hAnsi="Times New Roman" w:cs="Times New Roman"/>
          <w:sz w:val="24"/>
          <w:szCs w:val="24"/>
        </w:rPr>
        <w:t xml:space="preserve"> </w:t>
      </w:r>
      <w:r w:rsidR="00E45FD0">
        <w:rPr>
          <w:rFonts w:ascii="Times New Roman" w:hAnsi="Times New Roman" w:cs="Times New Roman"/>
          <w:sz w:val="24"/>
          <w:szCs w:val="24"/>
        </w:rPr>
        <w:t>p</w:t>
      </w:r>
      <w:r>
        <w:rPr>
          <w:rFonts w:ascii="Times New Roman" w:hAnsi="Times New Roman" w:cs="Times New Roman"/>
          <w:sz w:val="24"/>
          <w:szCs w:val="24"/>
        </w:rPr>
        <w:t>rijavitelj</w:t>
      </w:r>
      <w:r w:rsidR="00B66041">
        <w:rPr>
          <w:rFonts w:ascii="Times New Roman" w:hAnsi="Times New Roman" w:cs="Times New Roman"/>
          <w:sz w:val="24"/>
          <w:szCs w:val="24"/>
        </w:rPr>
        <w:t xml:space="preserve">a </w:t>
      </w:r>
      <w:r w:rsidR="00B95D55" w:rsidRPr="00B95D55">
        <w:rPr>
          <w:rFonts w:ascii="Times New Roman" w:hAnsi="Times New Roman" w:cs="Times New Roman"/>
          <w:sz w:val="24"/>
          <w:szCs w:val="24"/>
        </w:rPr>
        <w:t>je</w:t>
      </w:r>
      <w:r w:rsidR="00267F71" w:rsidRPr="00B95D55">
        <w:rPr>
          <w:rFonts w:ascii="Times New Roman" w:hAnsi="Times New Roman" w:cs="Times New Roman"/>
          <w:sz w:val="24"/>
          <w:szCs w:val="24"/>
        </w:rPr>
        <w:t xml:space="preserve"> proglašen</w:t>
      </w:r>
      <w:r w:rsidR="00C07180">
        <w:rPr>
          <w:rFonts w:ascii="Times New Roman" w:hAnsi="Times New Roman" w:cs="Times New Roman"/>
          <w:sz w:val="24"/>
          <w:szCs w:val="24"/>
        </w:rPr>
        <w:t>a krivo</w:t>
      </w:r>
      <w:r w:rsidR="00267F71" w:rsidRPr="00B95D55">
        <w:rPr>
          <w:rFonts w:ascii="Times New Roman" w:hAnsi="Times New Roman" w:cs="Times New Roman"/>
          <w:sz w:val="24"/>
          <w:szCs w:val="24"/>
        </w:rPr>
        <w:t>m zbog teškog profesionalnog propusta</w:t>
      </w:r>
      <w:r w:rsidR="00E710EF">
        <w:rPr>
          <w:rStyle w:val="FootnoteReference"/>
          <w:rFonts w:ascii="Times New Roman" w:hAnsi="Times New Roman" w:cs="Times New Roman"/>
          <w:sz w:val="24"/>
          <w:szCs w:val="24"/>
        </w:rPr>
        <w:footnoteReference w:id="2"/>
      </w:r>
      <w:r w:rsidR="00B95D55" w:rsidRPr="00B95D55">
        <w:rPr>
          <w:rFonts w:ascii="Times New Roman" w:hAnsi="Times New Roman" w:cs="Times New Roman"/>
          <w:sz w:val="24"/>
          <w:szCs w:val="24"/>
        </w:rPr>
        <w:t>;</w:t>
      </w:r>
    </w:p>
    <w:p w14:paraId="0DE87214" w14:textId="1EA5DA95" w:rsidR="00267F71" w:rsidRPr="00B95D55" w:rsidRDefault="004A24F4" w:rsidP="00D77717">
      <w:pPr>
        <w:pStyle w:val="ListParagraph"/>
        <w:numPr>
          <w:ilvl w:val="0"/>
          <w:numId w:val="10"/>
        </w:numPr>
        <w:spacing w:after="120"/>
        <w:ind w:hanging="720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prijavitelj</w:t>
      </w:r>
      <w:r w:rsidR="00267F71" w:rsidRPr="00B95D55">
        <w:rPr>
          <w:rFonts w:ascii="Times New Roman" w:hAnsi="Times New Roman" w:cs="Times New Roman"/>
          <w:sz w:val="24"/>
          <w:szCs w:val="24"/>
        </w:rPr>
        <w:t xml:space="preserve"> je znao ili morao znati da je u sukobu interesa u </w:t>
      </w:r>
      <w:r w:rsidR="001B0ABE">
        <w:rPr>
          <w:rFonts w:ascii="Times New Roman" w:hAnsi="Times New Roman" w:cs="Times New Roman"/>
          <w:sz w:val="24"/>
          <w:szCs w:val="24"/>
        </w:rPr>
        <w:t xml:space="preserve">predmetnom </w:t>
      </w:r>
      <w:r w:rsidR="00267F71" w:rsidRPr="00B95D55">
        <w:rPr>
          <w:rFonts w:ascii="Times New Roman" w:hAnsi="Times New Roman" w:cs="Times New Roman"/>
          <w:sz w:val="24"/>
          <w:szCs w:val="24"/>
        </w:rPr>
        <w:t xml:space="preserve">postupku dodjele bespovratnih sredstava; </w:t>
      </w:r>
    </w:p>
    <w:p w14:paraId="296D2C07" w14:textId="5A047281" w:rsidR="00267F71" w:rsidRPr="00B95D55" w:rsidRDefault="004A24F4" w:rsidP="00D77717">
      <w:pPr>
        <w:pStyle w:val="ListParagraph"/>
        <w:numPr>
          <w:ilvl w:val="0"/>
          <w:numId w:val="10"/>
        </w:numPr>
        <w:spacing w:after="120"/>
        <w:ind w:hanging="720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prijavitelj</w:t>
      </w:r>
      <w:r w:rsidR="00B95D55" w:rsidRPr="00B95D55">
        <w:rPr>
          <w:rFonts w:ascii="Times New Roman" w:hAnsi="Times New Roman" w:cs="Times New Roman"/>
          <w:sz w:val="24"/>
          <w:szCs w:val="24"/>
        </w:rPr>
        <w:t xml:space="preserve"> </w:t>
      </w:r>
      <w:r w:rsidR="00267F71" w:rsidRPr="00B95D55">
        <w:rPr>
          <w:rFonts w:ascii="Times New Roman" w:hAnsi="Times New Roman" w:cs="Times New Roman"/>
          <w:sz w:val="24"/>
          <w:szCs w:val="24"/>
        </w:rPr>
        <w:t>nije izvršio povrat sredstava prema odluci nadležnog tijela</w:t>
      </w:r>
      <w:r w:rsidR="00822641">
        <w:rPr>
          <w:rFonts w:ascii="Times New Roman" w:hAnsi="Times New Roman" w:cs="Times New Roman"/>
          <w:sz w:val="24"/>
          <w:szCs w:val="24"/>
        </w:rPr>
        <w:t>;</w:t>
      </w:r>
    </w:p>
    <w:p w14:paraId="5C3EDC50" w14:textId="5A8FD584" w:rsidR="00267F71" w:rsidRDefault="004A24F4" w:rsidP="00D77717">
      <w:pPr>
        <w:pStyle w:val="ListParagraph"/>
        <w:numPr>
          <w:ilvl w:val="0"/>
          <w:numId w:val="10"/>
        </w:numPr>
        <w:spacing w:after="120"/>
        <w:ind w:hanging="720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prijavitelj</w:t>
      </w:r>
      <w:r w:rsidR="00B95D55" w:rsidRPr="00B95D55">
        <w:rPr>
          <w:rFonts w:ascii="Times New Roman" w:hAnsi="Times New Roman" w:cs="Times New Roman"/>
          <w:sz w:val="24"/>
          <w:szCs w:val="24"/>
        </w:rPr>
        <w:t xml:space="preserve"> </w:t>
      </w:r>
      <w:r w:rsidR="00267F71" w:rsidRPr="00B95D55">
        <w:rPr>
          <w:rFonts w:ascii="Times New Roman" w:hAnsi="Times New Roman" w:cs="Times New Roman"/>
          <w:sz w:val="24"/>
          <w:szCs w:val="24"/>
        </w:rPr>
        <w:t xml:space="preserve">nije izvršio isplate plaća zaposlenicima, plaćanje doprinosa za financiranje obveznih osiguranja (osobito zdravstveno ili mirovinsko) ili plaćanje poreza u skladu s propisima RH kao države u kojoj je osnovan </w:t>
      </w:r>
      <w:r w:rsidR="00E45FD0">
        <w:rPr>
          <w:rFonts w:ascii="Times New Roman" w:hAnsi="Times New Roman" w:cs="Times New Roman"/>
          <w:sz w:val="24"/>
          <w:szCs w:val="24"/>
        </w:rPr>
        <w:t>p</w:t>
      </w:r>
      <w:r>
        <w:rPr>
          <w:rFonts w:ascii="Times New Roman" w:hAnsi="Times New Roman" w:cs="Times New Roman"/>
          <w:sz w:val="24"/>
          <w:szCs w:val="24"/>
        </w:rPr>
        <w:t>rijavitelj</w:t>
      </w:r>
      <w:r w:rsidR="00267F71" w:rsidRPr="00B95D55">
        <w:rPr>
          <w:rFonts w:ascii="Times New Roman" w:hAnsi="Times New Roman" w:cs="Times New Roman"/>
          <w:sz w:val="24"/>
          <w:szCs w:val="24"/>
        </w:rPr>
        <w:t xml:space="preserve"> i u kojoj će se provoditi Ugovor o dodjeli bespovratnih sredstava i u skladu s propisima države poslovnog </w:t>
      </w:r>
      <w:proofErr w:type="spellStart"/>
      <w:r w:rsidR="00267F71" w:rsidRPr="00B95D55">
        <w:rPr>
          <w:rFonts w:ascii="Times New Roman" w:hAnsi="Times New Roman" w:cs="Times New Roman"/>
          <w:sz w:val="24"/>
          <w:szCs w:val="24"/>
        </w:rPr>
        <w:t>nastana</w:t>
      </w:r>
      <w:proofErr w:type="spellEnd"/>
      <w:r w:rsidR="00267F71" w:rsidRPr="00B95D55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prijavitelj</w:t>
      </w:r>
      <w:r w:rsidR="00267F71" w:rsidRPr="00B95D55">
        <w:rPr>
          <w:rFonts w:ascii="Times New Roman" w:hAnsi="Times New Roman" w:cs="Times New Roman"/>
          <w:sz w:val="24"/>
          <w:szCs w:val="24"/>
        </w:rPr>
        <w:t xml:space="preserve">a (ako oni nemaju poslovni </w:t>
      </w:r>
      <w:proofErr w:type="spellStart"/>
      <w:r w:rsidR="00267F71" w:rsidRPr="00B95D55">
        <w:rPr>
          <w:rFonts w:ascii="Times New Roman" w:hAnsi="Times New Roman" w:cs="Times New Roman"/>
          <w:sz w:val="24"/>
          <w:szCs w:val="24"/>
        </w:rPr>
        <w:t>nastan</w:t>
      </w:r>
      <w:proofErr w:type="spellEnd"/>
      <w:r w:rsidR="00267F71" w:rsidRPr="00B95D55">
        <w:rPr>
          <w:rFonts w:ascii="Times New Roman" w:hAnsi="Times New Roman" w:cs="Times New Roman"/>
          <w:sz w:val="24"/>
          <w:szCs w:val="24"/>
        </w:rPr>
        <w:t xml:space="preserve"> u RH). U pogledu ove točke, smatra se prihvatljivim da </w:t>
      </w:r>
      <w:r w:rsidR="00251CE8">
        <w:rPr>
          <w:rFonts w:ascii="Times New Roman" w:hAnsi="Times New Roman" w:cs="Times New Roman"/>
          <w:sz w:val="24"/>
          <w:szCs w:val="24"/>
        </w:rPr>
        <w:t>p</w:t>
      </w:r>
      <w:r>
        <w:rPr>
          <w:rFonts w:ascii="Times New Roman" w:hAnsi="Times New Roman" w:cs="Times New Roman"/>
          <w:sz w:val="24"/>
          <w:szCs w:val="24"/>
        </w:rPr>
        <w:t>rijavitelj</w:t>
      </w:r>
      <w:r w:rsidR="00267F71" w:rsidRPr="00B95D55">
        <w:rPr>
          <w:rFonts w:ascii="Times New Roman" w:hAnsi="Times New Roman" w:cs="Times New Roman"/>
          <w:sz w:val="24"/>
          <w:szCs w:val="24"/>
        </w:rPr>
        <w:t xml:space="preserve"> nije udovoljio spomenutim uvjetima, ako mu, sukladno </w:t>
      </w:r>
      <w:r w:rsidR="00267F71" w:rsidRPr="00B95D55">
        <w:rPr>
          <w:rFonts w:ascii="Times New Roman" w:hAnsi="Times New Roman" w:cs="Times New Roman"/>
          <w:sz w:val="24"/>
          <w:szCs w:val="24"/>
        </w:rPr>
        <w:lastRenderedPageBreak/>
        <w:t>posebnom propisu, plaćanje tih obveza nije dopušteno ili mu je odobrena odgoda plaćanja</w:t>
      </w:r>
      <w:r w:rsidR="00B66041">
        <w:rPr>
          <w:rFonts w:ascii="Times New Roman" w:hAnsi="Times New Roman" w:cs="Times New Roman"/>
          <w:sz w:val="24"/>
          <w:szCs w:val="24"/>
        </w:rPr>
        <w:t>.</w:t>
      </w:r>
    </w:p>
    <w:p w14:paraId="257F000D" w14:textId="77777777" w:rsidR="00862993" w:rsidRDefault="00862993" w:rsidP="00D77717">
      <w:pPr>
        <w:pStyle w:val="ListParagraph"/>
        <w:spacing w:after="120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</w:p>
    <w:p w14:paraId="7296C5BF" w14:textId="77172258" w:rsidR="00B95D55" w:rsidRDefault="00B95D55" w:rsidP="00D77717">
      <w:p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IV. </w:t>
      </w:r>
      <w:r w:rsidRPr="00B95D55">
        <w:rPr>
          <w:rFonts w:ascii="Times New Roman" w:hAnsi="Times New Roman" w:cs="Times New Roman"/>
          <w:sz w:val="24"/>
          <w:szCs w:val="24"/>
        </w:rPr>
        <w:t xml:space="preserve">Osobno i u ime </w:t>
      </w:r>
      <w:r w:rsidR="004A24F4">
        <w:rPr>
          <w:rFonts w:ascii="Times New Roman" w:hAnsi="Times New Roman" w:cs="Times New Roman"/>
          <w:sz w:val="24"/>
          <w:szCs w:val="24"/>
        </w:rPr>
        <w:t>prijavitelj</w:t>
      </w:r>
      <w:r w:rsidRPr="00B95D55">
        <w:rPr>
          <w:rFonts w:ascii="Times New Roman" w:hAnsi="Times New Roman" w:cs="Times New Roman"/>
          <w:sz w:val="24"/>
          <w:szCs w:val="24"/>
        </w:rPr>
        <w:t xml:space="preserve">a potvrđujem da: </w:t>
      </w:r>
    </w:p>
    <w:p w14:paraId="4D7779FB" w14:textId="04335CDC" w:rsidR="00AD394B" w:rsidRDefault="004A24F4" w:rsidP="00D77717">
      <w:pPr>
        <w:pStyle w:val="ListParagraph"/>
        <w:numPr>
          <w:ilvl w:val="0"/>
          <w:numId w:val="10"/>
        </w:numPr>
        <w:spacing w:after="120"/>
        <w:ind w:hanging="720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prijavitelj</w:t>
      </w:r>
      <w:r w:rsidR="00422DA8" w:rsidRPr="008F211A">
        <w:rPr>
          <w:rFonts w:ascii="Times New Roman" w:hAnsi="Times New Roman" w:cs="Times New Roman"/>
          <w:sz w:val="24"/>
          <w:szCs w:val="24"/>
        </w:rPr>
        <w:t>/</w:t>
      </w:r>
      <w:r>
        <w:rPr>
          <w:rFonts w:ascii="Times New Roman" w:hAnsi="Times New Roman" w:cs="Times New Roman"/>
          <w:sz w:val="24"/>
          <w:szCs w:val="24"/>
        </w:rPr>
        <w:t>k</w:t>
      </w:r>
      <w:r w:rsidR="00422DA8" w:rsidRPr="008F211A">
        <w:rPr>
          <w:rFonts w:ascii="Times New Roman" w:hAnsi="Times New Roman" w:cs="Times New Roman"/>
          <w:sz w:val="24"/>
          <w:szCs w:val="24"/>
        </w:rPr>
        <w:t>orisnik</w:t>
      </w:r>
      <w:r w:rsidR="00B95D55" w:rsidRPr="008F211A">
        <w:rPr>
          <w:rFonts w:ascii="Times New Roman" w:hAnsi="Times New Roman" w:cs="Times New Roman"/>
          <w:sz w:val="24"/>
          <w:szCs w:val="24"/>
        </w:rPr>
        <w:t xml:space="preserve"> postupa</w:t>
      </w:r>
      <w:r w:rsidR="00422DA8" w:rsidRPr="008F211A">
        <w:rPr>
          <w:rFonts w:ascii="Times New Roman" w:hAnsi="Times New Roman" w:cs="Times New Roman"/>
          <w:sz w:val="24"/>
          <w:szCs w:val="24"/>
        </w:rPr>
        <w:t xml:space="preserve"> i postupat će</w:t>
      </w:r>
      <w:r w:rsidR="00B95D55" w:rsidRPr="008F211A">
        <w:rPr>
          <w:rFonts w:ascii="Times New Roman" w:hAnsi="Times New Roman" w:cs="Times New Roman"/>
          <w:sz w:val="24"/>
          <w:szCs w:val="24"/>
        </w:rPr>
        <w:t xml:space="preserve"> u skladu s načelima ekonomičnosti, učinkovitosti i djelotvornosti, te ima stabilne i dostatne izvore financiranja</w:t>
      </w:r>
      <w:r w:rsidR="00450FAC">
        <w:rPr>
          <w:rFonts w:ascii="Times New Roman" w:hAnsi="Times New Roman" w:cs="Times New Roman"/>
          <w:sz w:val="24"/>
          <w:szCs w:val="24"/>
        </w:rPr>
        <w:t>;</w:t>
      </w:r>
    </w:p>
    <w:p w14:paraId="1D2D24AE" w14:textId="79D653CC" w:rsidR="00B95D55" w:rsidRPr="008F211A" w:rsidRDefault="00AD394B" w:rsidP="00D77717">
      <w:pPr>
        <w:pStyle w:val="ListParagraph"/>
        <w:numPr>
          <w:ilvl w:val="0"/>
          <w:numId w:val="10"/>
        </w:numPr>
        <w:spacing w:after="120"/>
        <w:ind w:hanging="720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p</w:t>
      </w:r>
      <w:r w:rsidRPr="00381FD0">
        <w:rPr>
          <w:rFonts w:ascii="Times New Roman" w:eastAsia="Times New Roman" w:hAnsi="Times New Roman" w:cs="Times New Roman"/>
          <w:sz w:val="24"/>
          <w:szCs w:val="24"/>
        </w:rPr>
        <w:t xml:space="preserve">rovedba projekta </w:t>
      </w:r>
      <w:sdt>
        <w:sdtPr>
          <w:rPr>
            <w:rFonts w:ascii="Times New Roman" w:hAnsi="Times New Roman" w:cs="Times New Roman"/>
          </w:rPr>
          <w:tag w:val="goog_rdk_12"/>
          <w:id w:val="-1833132086"/>
        </w:sdtPr>
        <w:sdtEndPr/>
        <w:sdtContent/>
      </w:sdt>
      <w:r w:rsidRPr="00381FD0">
        <w:rPr>
          <w:rFonts w:ascii="Times New Roman" w:eastAsia="Times New Roman" w:hAnsi="Times New Roman" w:cs="Times New Roman"/>
          <w:sz w:val="24"/>
          <w:szCs w:val="24"/>
        </w:rPr>
        <w:t>smije započeti prije predaje projektnog prijedloga</w:t>
      </w:r>
      <w:r w:rsidR="00450FAC">
        <w:rPr>
          <w:rFonts w:ascii="Times New Roman" w:eastAsia="Times New Roman" w:hAnsi="Times New Roman" w:cs="Times New Roman"/>
          <w:sz w:val="24"/>
          <w:szCs w:val="24"/>
        </w:rPr>
        <w:t>, a najranije od 10. veljače 2025. godine</w:t>
      </w:r>
      <w:r w:rsidR="00422DA8" w:rsidRPr="008F211A">
        <w:rPr>
          <w:rFonts w:ascii="Times New Roman" w:hAnsi="Times New Roman" w:cs="Times New Roman"/>
          <w:sz w:val="24"/>
          <w:szCs w:val="24"/>
        </w:rPr>
        <w:t>;</w:t>
      </w:r>
    </w:p>
    <w:p w14:paraId="511C69D1" w14:textId="7118B080" w:rsidR="00B95D55" w:rsidRPr="008F211A" w:rsidRDefault="00A43710" w:rsidP="00D77717">
      <w:pPr>
        <w:pStyle w:val="ListParagraph"/>
        <w:numPr>
          <w:ilvl w:val="0"/>
          <w:numId w:val="10"/>
        </w:numPr>
        <w:spacing w:after="120"/>
        <w:ind w:hanging="720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8F211A">
        <w:rPr>
          <w:rFonts w:ascii="Times New Roman" w:hAnsi="Times New Roman" w:cs="Times New Roman"/>
          <w:sz w:val="24"/>
          <w:szCs w:val="24"/>
        </w:rPr>
        <w:t>p</w:t>
      </w:r>
      <w:r w:rsidR="00B95D55" w:rsidRPr="008F211A">
        <w:rPr>
          <w:rFonts w:ascii="Times New Roman" w:hAnsi="Times New Roman" w:cs="Times New Roman"/>
          <w:sz w:val="24"/>
          <w:szCs w:val="24"/>
        </w:rPr>
        <w:t>rojekt u trenutku podnošenja projektnog prijedloga nije fizički niti financijski završen</w:t>
      </w:r>
      <w:r w:rsidR="00AD394B">
        <w:rPr>
          <w:rFonts w:ascii="Times New Roman" w:hAnsi="Times New Roman" w:cs="Times New Roman"/>
          <w:sz w:val="24"/>
          <w:szCs w:val="24"/>
        </w:rPr>
        <w:t xml:space="preserve"> </w:t>
      </w:r>
      <w:r w:rsidR="00AB7DA3">
        <w:rPr>
          <w:rFonts w:ascii="Times New Roman" w:eastAsia="Times New Roman" w:hAnsi="Times New Roman" w:cs="Times New Roman"/>
          <w:sz w:val="24"/>
          <w:szCs w:val="24"/>
        </w:rPr>
        <w:t>niti se projekt</w:t>
      </w:r>
      <w:r w:rsidR="00AD394B" w:rsidRPr="00381FD0">
        <w:rPr>
          <w:rFonts w:ascii="Times New Roman" w:eastAsia="Times New Roman" w:hAnsi="Times New Roman" w:cs="Times New Roman"/>
          <w:sz w:val="24"/>
          <w:szCs w:val="24"/>
        </w:rPr>
        <w:t xml:space="preserve"> smije završiti prije potpisa Ugovora o dodjeli bespovratnih sredstava</w:t>
      </w:r>
      <w:r w:rsidR="00422DA8" w:rsidRPr="008F211A">
        <w:rPr>
          <w:rFonts w:ascii="Times New Roman" w:hAnsi="Times New Roman" w:cs="Times New Roman"/>
          <w:sz w:val="24"/>
          <w:szCs w:val="24"/>
        </w:rPr>
        <w:t>;</w:t>
      </w:r>
    </w:p>
    <w:p w14:paraId="4A14564F" w14:textId="6F7918C6" w:rsidR="00B95D55" w:rsidRPr="008F211A" w:rsidRDefault="003746AD" w:rsidP="00D77717">
      <w:pPr>
        <w:pStyle w:val="ListParagraph"/>
        <w:numPr>
          <w:ilvl w:val="0"/>
          <w:numId w:val="10"/>
        </w:numPr>
        <w:spacing w:after="120"/>
        <w:ind w:hanging="720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3746AD">
        <w:rPr>
          <w:rFonts w:ascii="Times New Roman" w:hAnsi="Times New Roman" w:cs="Times New Roman"/>
          <w:sz w:val="24"/>
          <w:szCs w:val="24"/>
        </w:rPr>
        <w:t>projekt ne uključuje aktivnosti namijenjene proizvodnji proizvoda koji su navedeni na popisu Uredbe o popisu robe vojne namjene, obrambenih proizvoda i nevojnih ubojnih sredstava (NN 26/18, 37/18, 63/19, 107/21)</w:t>
      </w:r>
      <w:r w:rsidR="00422DA8" w:rsidRPr="008F211A">
        <w:rPr>
          <w:rFonts w:ascii="Times New Roman" w:hAnsi="Times New Roman" w:cs="Times New Roman"/>
          <w:sz w:val="24"/>
          <w:szCs w:val="24"/>
        </w:rPr>
        <w:t>;</w:t>
      </w:r>
    </w:p>
    <w:p w14:paraId="093FF74F" w14:textId="1F80DF20" w:rsidR="00B95D55" w:rsidRPr="008F211A" w:rsidRDefault="00A43710" w:rsidP="00D77717">
      <w:pPr>
        <w:pStyle w:val="ListParagraph"/>
        <w:numPr>
          <w:ilvl w:val="0"/>
          <w:numId w:val="10"/>
        </w:numPr>
        <w:spacing w:after="120"/>
        <w:ind w:hanging="720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8F211A">
        <w:rPr>
          <w:rFonts w:ascii="Times New Roman" w:hAnsi="Times New Roman" w:cs="Times New Roman"/>
          <w:sz w:val="24"/>
          <w:szCs w:val="24"/>
        </w:rPr>
        <w:t>p</w:t>
      </w:r>
      <w:r w:rsidR="00B95D55" w:rsidRPr="008F211A">
        <w:rPr>
          <w:rFonts w:ascii="Times New Roman" w:hAnsi="Times New Roman" w:cs="Times New Roman"/>
          <w:sz w:val="24"/>
          <w:szCs w:val="24"/>
        </w:rPr>
        <w:t>rojekt ne uključuje aktivnosti koje su bile dio operacije koja je, ili je trebala biti, podložna postupku povrata sredstava (u skladu s člankom 125. stavkom 3(f) Uredbe (EU) br. 1303/2013) nakon promjene proizvodne aktivnosti izvan programskog područja</w:t>
      </w:r>
      <w:r w:rsidR="00422DA8" w:rsidRPr="008F211A">
        <w:rPr>
          <w:rFonts w:ascii="Times New Roman" w:hAnsi="Times New Roman" w:cs="Times New Roman"/>
          <w:sz w:val="24"/>
          <w:szCs w:val="24"/>
        </w:rPr>
        <w:t>;</w:t>
      </w:r>
    </w:p>
    <w:p w14:paraId="75FF46AC" w14:textId="212308E5" w:rsidR="00B95D55" w:rsidRPr="008F211A" w:rsidRDefault="00A43710" w:rsidP="00D77717">
      <w:pPr>
        <w:pStyle w:val="ListParagraph"/>
        <w:numPr>
          <w:ilvl w:val="0"/>
          <w:numId w:val="10"/>
        </w:numPr>
        <w:spacing w:after="120"/>
        <w:ind w:hanging="720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8F211A">
        <w:rPr>
          <w:rFonts w:ascii="Times New Roman" w:hAnsi="Times New Roman" w:cs="Times New Roman"/>
          <w:sz w:val="24"/>
          <w:szCs w:val="24"/>
        </w:rPr>
        <w:t>p</w:t>
      </w:r>
      <w:r w:rsidR="00B95D55" w:rsidRPr="008F211A">
        <w:rPr>
          <w:rFonts w:ascii="Times New Roman" w:hAnsi="Times New Roman" w:cs="Times New Roman"/>
          <w:sz w:val="24"/>
          <w:szCs w:val="24"/>
        </w:rPr>
        <w:t xml:space="preserve">rojekt je u skladu s odredbama svih relevantnih nacionalnih zakonodavnih akata, </w:t>
      </w:r>
      <w:r w:rsidR="006D7472">
        <w:rPr>
          <w:rFonts w:ascii="Times New Roman" w:hAnsi="Times New Roman" w:cs="Times New Roman"/>
          <w:sz w:val="24"/>
          <w:szCs w:val="24"/>
        </w:rPr>
        <w:t>te je u skladu sa specifičnim pravilima i zahtjevima primjenjivima</w:t>
      </w:r>
      <w:r w:rsidR="00B95D55" w:rsidRPr="008F211A">
        <w:rPr>
          <w:rFonts w:ascii="Times New Roman" w:hAnsi="Times New Roman" w:cs="Times New Roman"/>
          <w:sz w:val="24"/>
          <w:szCs w:val="24"/>
        </w:rPr>
        <w:t xml:space="preserve"> na ovaj Poziv</w:t>
      </w:r>
      <w:r w:rsidR="00422DA8" w:rsidRPr="008F211A">
        <w:rPr>
          <w:rFonts w:ascii="Times New Roman" w:hAnsi="Times New Roman" w:cs="Times New Roman"/>
          <w:sz w:val="24"/>
          <w:szCs w:val="24"/>
        </w:rPr>
        <w:t>;</w:t>
      </w:r>
    </w:p>
    <w:p w14:paraId="5D471E6E" w14:textId="051FDB2C" w:rsidR="00B95D55" w:rsidRPr="008F211A" w:rsidRDefault="00A43710" w:rsidP="00D77717">
      <w:pPr>
        <w:pStyle w:val="ListParagraph"/>
        <w:numPr>
          <w:ilvl w:val="0"/>
          <w:numId w:val="10"/>
        </w:numPr>
        <w:spacing w:after="120"/>
        <w:ind w:hanging="720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8F211A">
        <w:rPr>
          <w:rFonts w:ascii="Times New Roman" w:hAnsi="Times New Roman" w:cs="Times New Roman"/>
          <w:sz w:val="24"/>
          <w:szCs w:val="24"/>
        </w:rPr>
        <w:t>p</w:t>
      </w:r>
      <w:r w:rsidR="00B95D55" w:rsidRPr="008F211A">
        <w:rPr>
          <w:rFonts w:ascii="Times New Roman" w:hAnsi="Times New Roman" w:cs="Times New Roman"/>
          <w:sz w:val="24"/>
          <w:szCs w:val="24"/>
        </w:rPr>
        <w:t>rojekt se, na način opisan u projektnom prijedlogu, ne bi mogao provesti bez potpore iz NPOO-a (</w:t>
      </w:r>
      <w:r w:rsidR="004A24F4">
        <w:rPr>
          <w:rFonts w:ascii="Times New Roman" w:hAnsi="Times New Roman" w:cs="Times New Roman"/>
          <w:sz w:val="24"/>
          <w:szCs w:val="24"/>
        </w:rPr>
        <w:t>prijavitelj</w:t>
      </w:r>
      <w:r w:rsidR="00B95D55" w:rsidRPr="008F211A">
        <w:rPr>
          <w:rFonts w:ascii="Times New Roman" w:hAnsi="Times New Roman" w:cs="Times New Roman"/>
          <w:sz w:val="24"/>
          <w:szCs w:val="24"/>
        </w:rPr>
        <w:t xml:space="preserve"> nema osigurana sredstva za provedbu projekta na način, u opsegu i vremenskom okviru kako je opisano u projektnom prijedlogu, odnosno potporom iz NPOO-a osigurava se dodana vrijednost, bilo u opsegu ili kvaliteti aktivnosti, ili u pogledu vremena potrebnog za ostvarenje cilja/ciljeva projekta)</w:t>
      </w:r>
      <w:r w:rsidR="00422DA8" w:rsidRPr="008F211A">
        <w:rPr>
          <w:rFonts w:ascii="Times New Roman" w:hAnsi="Times New Roman" w:cs="Times New Roman"/>
          <w:sz w:val="24"/>
          <w:szCs w:val="24"/>
        </w:rPr>
        <w:t>;</w:t>
      </w:r>
    </w:p>
    <w:p w14:paraId="0C675C2C" w14:textId="39CAF30D" w:rsidR="00B95D55" w:rsidRDefault="00A43710" w:rsidP="00D77717">
      <w:pPr>
        <w:pStyle w:val="ListParagraph"/>
        <w:numPr>
          <w:ilvl w:val="0"/>
          <w:numId w:val="10"/>
        </w:numPr>
        <w:spacing w:after="120"/>
        <w:ind w:hanging="720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8F211A">
        <w:rPr>
          <w:rFonts w:ascii="Times New Roman" w:hAnsi="Times New Roman" w:cs="Times New Roman"/>
          <w:sz w:val="24"/>
          <w:szCs w:val="24"/>
        </w:rPr>
        <w:t>p</w:t>
      </w:r>
      <w:r w:rsidR="00B95D55" w:rsidRPr="008F211A">
        <w:rPr>
          <w:rFonts w:ascii="Times New Roman" w:hAnsi="Times New Roman" w:cs="Times New Roman"/>
          <w:sz w:val="24"/>
          <w:szCs w:val="24"/>
        </w:rPr>
        <w:t>rojekt je spreman za početak provedbe aktivnosti projekta i njihov završetak u skladu s planom aktivnosti navedenim u Prijavnom obrascu i zadanim vremenskim okvirima za proved</w:t>
      </w:r>
      <w:r w:rsidR="00825566">
        <w:rPr>
          <w:rFonts w:ascii="Times New Roman" w:hAnsi="Times New Roman" w:cs="Times New Roman"/>
          <w:sz w:val="24"/>
          <w:szCs w:val="24"/>
        </w:rPr>
        <w:t xml:space="preserve">bu projekta definiranim u poglavlju 5.1 </w:t>
      </w:r>
      <w:r w:rsidR="00B95D55" w:rsidRPr="008F211A">
        <w:rPr>
          <w:rFonts w:ascii="Times New Roman" w:hAnsi="Times New Roman" w:cs="Times New Roman"/>
          <w:sz w:val="24"/>
          <w:szCs w:val="24"/>
        </w:rPr>
        <w:t>„R</w:t>
      </w:r>
      <w:r w:rsidR="004C5A4B">
        <w:rPr>
          <w:rFonts w:ascii="Times New Roman" w:hAnsi="Times New Roman" w:cs="Times New Roman"/>
          <w:sz w:val="24"/>
          <w:szCs w:val="24"/>
        </w:rPr>
        <w:t>azdoblje provedbe projekta“</w:t>
      </w:r>
      <w:r w:rsidR="00B95D55" w:rsidRPr="008F211A">
        <w:rPr>
          <w:rFonts w:ascii="Times New Roman" w:hAnsi="Times New Roman" w:cs="Times New Roman"/>
          <w:sz w:val="24"/>
          <w:szCs w:val="24"/>
        </w:rPr>
        <w:t xml:space="preserve"> Uputa</w:t>
      </w:r>
      <w:r w:rsidR="004C5A4B">
        <w:rPr>
          <w:rFonts w:ascii="Times New Roman" w:hAnsi="Times New Roman" w:cs="Times New Roman"/>
          <w:sz w:val="24"/>
          <w:szCs w:val="24"/>
        </w:rPr>
        <w:t xml:space="preserve"> za prijavitelja</w:t>
      </w:r>
      <w:r w:rsidR="00593901">
        <w:rPr>
          <w:rFonts w:ascii="Times New Roman" w:hAnsi="Times New Roman" w:cs="Times New Roman"/>
          <w:sz w:val="24"/>
          <w:szCs w:val="24"/>
        </w:rPr>
        <w:t>;</w:t>
      </w:r>
    </w:p>
    <w:p w14:paraId="40064623" w14:textId="1B3A1F43" w:rsidR="00D72E59" w:rsidRDefault="00593901" w:rsidP="00D72E59">
      <w:pPr>
        <w:pStyle w:val="ListParagraph"/>
        <w:numPr>
          <w:ilvl w:val="0"/>
          <w:numId w:val="10"/>
        </w:numPr>
        <w:ind w:hanging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</w:t>
      </w:r>
      <w:r w:rsidRPr="00593901">
        <w:rPr>
          <w:rFonts w:ascii="Times New Roman" w:hAnsi="Times New Roman" w:cs="Times New Roman"/>
          <w:sz w:val="24"/>
          <w:szCs w:val="24"/>
        </w:rPr>
        <w:t>rojekt ima izrađenu Studiju izvedivosti</w:t>
      </w:r>
      <w:r w:rsidR="008A5EC3">
        <w:rPr>
          <w:rFonts w:ascii="Times New Roman" w:hAnsi="Times New Roman" w:cs="Times New Roman"/>
          <w:sz w:val="24"/>
          <w:szCs w:val="24"/>
        </w:rPr>
        <w:t xml:space="preserve"> s analizom troškova i koristi te</w:t>
      </w:r>
      <w:r w:rsidRPr="00593901">
        <w:rPr>
          <w:rFonts w:ascii="Times New Roman" w:hAnsi="Times New Roman" w:cs="Times New Roman"/>
          <w:sz w:val="24"/>
          <w:szCs w:val="24"/>
        </w:rPr>
        <w:t xml:space="preserve"> projektno</w:t>
      </w:r>
      <w:r w:rsidR="00D72E59">
        <w:rPr>
          <w:rFonts w:ascii="Times New Roman" w:hAnsi="Times New Roman" w:cs="Times New Roman"/>
          <w:sz w:val="24"/>
          <w:szCs w:val="24"/>
        </w:rPr>
        <w:t xml:space="preserve"> </w:t>
      </w:r>
      <w:r w:rsidRPr="00593901">
        <w:rPr>
          <w:rFonts w:ascii="Times New Roman" w:hAnsi="Times New Roman" w:cs="Times New Roman"/>
          <w:sz w:val="24"/>
          <w:szCs w:val="24"/>
        </w:rPr>
        <w:t>-tehničku dokumentaciju r</w:t>
      </w:r>
      <w:r w:rsidR="00354FD0">
        <w:rPr>
          <w:rFonts w:ascii="Times New Roman" w:hAnsi="Times New Roman" w:cs="Times New Roman"/>
          <w:sz w:val="24"/>
          <w:szCs w:val="24"/>
        </w:rPr>
        <w:t>elevantnu za predmetno ulaganje;</w:t>
      </w:r>
    </w:p>
    <w:p w14:paraId="6E8D6731" w14:textId="77777777" w:rsidR="0063409C" w:rsidRDefault="0063409C" w:rsidP="0063409C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14:paraId="401C0352" w14:textId="37162E2C" w:rsidR="0063409C" w:rsidRDefault="0063409C" w:rsidP="0063409C">
      <w:pPr>
        <w:spacing w:after="120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V. Vezano za poštivanje pravila o državnim potporama, osobno i u ime Prijavitelja potvrđujem da:</w:t>
      </w:r>
    </w:p>
    <w:p w14:paraId="0DB83AC8" w14:textId="2D309DA0" w:rsidR="0063409C" w:rsidRDefault="0063409C" w:rsidP="0063409C">
      <w:pPr>
        <w:pStyle w:val="ListParagraph"/>
        <w:numPr>
          <w:ilvl w:val="0"/>
          <w:numId w:val="12"/>
        </w:numPr>
        <w:spacing w:after="120"/>
        <w:ind w:left="567" w:hanging="425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sredstva dodijeljena temeljem ovog Poziva Prijavitelj neće koristiti za ekonomske djelatnosti; </w:t>
      </w:r>
    </w:p>
    <w:p w14:paraId="6FB3C3E6" w14:textId="3EE4392D" w:rsidR="0063409C" w:rsidRDefault="0063409C" w:rsidP="0063409C">
      <w:pPr>
        <w:pStyle w:val="ListParagraph"/>
        <w:numPr>
          <w:ilvl w:val="0"/>
          <w:numId w:val="12"/>
        </w:numPr>
        <w:spacing w:after="120"/>
        <w:ind w:left="567" w:hanging="425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ću osigurati odvojeno vođenje ekonomskih i neekonomskih djelatnosti (raspodjelu troškova, izvora financijskih sredstava i prihoda); </w:t>
      </w:r>
    </w:p>
    <w:p w14:paraId="5E6F4610" w14:textId="6C670B60" w:rsidR="0063409C" w:rsidRDefault="0063409C" w:rsidP="0063409C">
      <w:pPr>
        <w:pStyle w:val="ListParagraph"/>
        <w:numPr>
          <w:ilvl w:val="0"/>
          <w:numId w:val="12"/>
        </w:numPr>
        <w:spacing w:after="120"/>
        <w:ind w:left="567" w:hanging="425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za predmetni projekt, odnosno troškove koje projekt uključuje, nije primljena državna potpora ili potpora male vrijednosti, ili bilo koja potpora ili darovnica u bilo kojem obliku i iz bilo kojeg javnog izvora.</w:t>
      </w:r>
    </w:p>
    <w:p w14:paraId="513B5EE7" w14:textId="1F588BCE" w:rsidR="00D72E59" w:rsidRPr="0063409C" w:rsidRDefault="00D72E59" w:rsidP="0063409C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14:paraId="0086A978" w14:textId="62BF0D6C" w:rsidR="008F211A" w:rsidRDefault="00832566" w:rsidP="00D77717">
      <w:p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V</w:t>
      </w:r>
      <w:r w:rsidR="0063409C">
        <w:rPr>
          <w:rFonts w:ascii="Times New Roman" w:hAnsi="Times New Roman" w:cs="Times New Roman"/>
          <w:sz w:val="24"/>
          <w:szCs w:val="24"/>
        </w:rPr>
        <w:t>I</w:t>
      </w:r>
      <w:r w:rsidR="008F211A">
        <w:rPr>
          <w:rFonts w:ascii="Times New Roman" w:hAnsi="Times New Roman" w:cs="Times New Roman"/>
          <w:sz w:val="24"/>
          <w:szCs w:val="24"/>
        </w:rPr>
        <w:t>. Potvrđujem da:</w:t>
      </w:r>
    </w:p>
    <w:p w14:paraId="5B7F9484" w14:textId="4049215E" w:rsidR="00AE18BC" w:rsidRDefault="00AE18BC" w:rsidP="000322F1">
      <w:pPr>
        <w:pStyle w:val="ListParagraph"/>
        <w:numPr>
          <w:ilvl w:val="0"/>
          <w:numId w:val="10"/>
        </w:numPr>
        <w:spacing w:after="120"/>
        <w:ind w:hanging="720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B93474">
        <w:rPr>
          <w:rFonts w:ascii="Times New Roman" w:hAnsi="Times New Roman" w:cs="Times New Roman"/>
          <w:sz w:val="24"/>
          <w:szCs w:val="24"/>
        </w:rPr>
        <w:t>sam suglasan/suglasna da se cjelokupna prijavna dokumentacija</w:t>
      </w:r>
      <w:r w:rsidR="00D72E59">
        <w:rPr>
          <w:rFonts w:ascii="Times New Roman" w:hAnsi="Times New Roman" w:cs="Times New Roman"/>
          <w:sz w:val="24"/>
          <w:szCs w:val="24"/>
        </w:rPr>
        <w:t xml:space="preserve"> i podaci iz procjene projektnog</w:t>
      </w:r>
      <w:r w:rsidRPr="00B93474">
        <w:rPr>
          <w:rFonts w:ascii="Times New Roman" w:hAnsi="Times New Roman" w:cs="Times New Roman"/>
          <w:sz w:val="24"/>
          <w:szCs w:val="24"/>
        </w:rPr>
        <w:t xml:space="preserve"> prijedloga koriste u svrhu provedbe vrednovanja Poziva, bez obzira na to hoće li </w:t>
      </w:r>
      <w:r w:rsidR="004A24F4">
        <w:rPr>
          <w:rFonts w:ascii="Times New Roman" w:hAnsi="Times New Roman" w:cs="Times New Roman"/>
          <w:sz w:val="24"/>
          <w:szCs w:val="24"/>
        </w:rPr>
        <w:t>prijavitelj</w:t>
      </w:r>
      <w:r w:rsidRPr="00B93474">
        <w:rPr>
          <w:rFonts w:ascii="Times New Roman" w:hAnsi="Times New Roman" w:cs="Times New Roman"/>
          <w:sz w:val="24"/>
          <w:szCs w:val="24"/>
        </w:rPr>
        <w:t xml:space="preserve"> ostvariti potporu ili ne;</w:t>
      </w:r>
    </w:p>
    <w:p w14:paraId="6BC089F7" w14:textId="7A6A3440" w:rsidR="008F211A" w:rsidRPr="00A76357" w:rsidRDefault="008F211A" w:rsidP="000322F1">
      <w:pPr>
        <w:pStyle w:val="ListParagraph"/>
        <w:numPr>
          <w:ilvl w:val="0"/>
          <w:numId w:val="10"/>
        </w:numPr>
        <w:spacing w:after="120"/>
        <w:ind w:hanging="720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A76357">
        <w:rPr>
          <w:rFonts w:ascii="Times New Roman" w:hAnsi="Times New Roman" w:cs="Times New Roman"/>
          <w:sz w:val="24"/>
          <w:szCs w:val="24"/>
        </w:rPr>
        <w:t xml:space="preserve">sam suglasan/suglasna da </w:t>
      </w:r>
      <w:r>
        <w:rPr>
          <w:rFonts w:ascii="Times New Roman" w:hAnsi="Times New Roman" w:cs="Times New Roman"/>
          <w:sz w:val="24"/>
          <w:szCs w:val="24"/>
        </w:rPr>
        <w:t xml:space="preserve">se </w:t>
      </w:r>
      <w:r w:rsidR="004A24F4">
        <w:rPr>
          <w:rFonts w:ascii="Times New Roman" w:hAnsi="Times New Roman" w:cs="Times New Roman"/>
          <w:sz w:val="24"/>
          <w:szCs w:val="24"/>
        </w:rPr>
        <w:t>prijavitelj</w:t>
      </w:r>
      <w:r>
        <w:rPr>
          <w:rFonts w:ascii="Times New Roman" w:hAnsi="Times New Roman" w:cs="Times New Roman"/>
          <w:sz w:val="24"/>
          <w:szCs w:val="24"/>
        </w:rPr>
        <w:t>a</w:t>
      </w:r>
      <w:r w:rsidRPr="00A76357">
        <w:rPr>
          <w:rFonts w:ascii="Times New Roman" w:hAnsi="Times New Roman" w:cs="Times New Roman"/>
          <w:sz w:val="24"/>
          <w:szCs w:val="24"/>
        </w:rPr>
        <w:t xml:space="preserve"> kontaktira za sudjelovanje u </w:t>
      </w:r>
      <w:r>
        <w:rPr>
          <w:rFonts w:ascii="Times New Roman" w:hAnsi="Times New Roman" w:cs="Times New Roman"/>
          <w:sz w:val="24"/>
          <w:szCs w:val="24"/>
        </w:rPr>
        <w:t xml:space="preserve">budućim </w:t>
      </w:r>
      <w:r w:rsidRPr="00A76357">
        <w:rPr>
          <w:rFonts w:ascii="Times New Roman" w:hAnsi="Times New Roman" w:cs="Times New Roman"/>
          <w:sz w:val="24"/>
          <w:szCs w:val="24"/>
        </w:rPr>
        <w:t xml:space="preserve">anketama vezano za Poziv, ukoliko ih nadležna tijela odluče provesti, bez obzira na to </w:t>
      </w:r>
      <w:r>
        <w:rPr>
          <w:rFonts w:ascii="Times New Roman" w:hAnsi="Times New Roman" w:cs="Times New Roman"/>
          <w:sz w:val="24"/>
          <w:szCs w:val="24"/>
        </w:rPr>
        <w:t>hoće</w:t>
      </w:r>
      <w:r w:rsidRPr="00A76357">
        <w:rPr>
          <w:rFonts w:ascii="Times New Roman" w:hAnsi="Times New Roman" w:cs="Times New Roman"/>
          <w:sz w:val="24"/>
          <w:szCs w:val="24"/>
        </w:rPr>
        <w:t xml:space="preserve"> li </w:t>
      </w:r>
      <w:r w:rsidR="00D72E59">
        <w:rPr>
          <w:rFonts w:ascii="Times New Roman" w:hAnsi="Times New Roman" w:cs="Times New Roman"/>
          <w:sz w:val="24"/>
          <w:szCs w:val="24"/>
        </w:rPr>
        <w:t>p</w:t>
      </w:r>
      <w:r w:rsidR="004A24F4">
        <w:rPr>
          <w:rFonts w:ascii="Times New Roman" w:hAnsi="Times New Roman" w:cs="Times New Roman"/>
          <w:sz w:val="24"/>
          <w:szCs w:val="24"/>
        </w:rPr>
        <w:t>rijavitelj</w:t>
      </w:r>
      <w:r w:rsidRPr="00A76357">
        <w:rPr>
          <w:rFonts w:ascii="Times New Roman" w:hAnsi="Times New Roman" w:cs="Times New Roman"/>
          <w:sz w:val="24"/>
          <w:szCs w:val="24"/>
        </w:rPr>
        <w:t xml:space="preserve"> ostvar</w:t>
      </w:r>
      <w:r>
        <w:rPr>
          <w:rFonts w:ascii="Times New Roman" w:hAnsi="Times New Roman" w:cs="Times New Roman"/>
          <w:sz w:val="24"/>
          <w:szCs w:val="24"/>
        </w:rPr>
        <w:t>iti potporu</w:t>
      </w:r>
      <w:r w:rsidRPr="00A76357">
        <w:rPr>
          <w:rFonts w:ascii="Times New Roman" w:hAnsi="Times New Roman" w:cs="Times New Roman"/>
          <w:sz w:val="24"/>
          <w:szCs w:val="24"/>
        </w:rPr>
        <w:t xml:space="preserve"> ili ne</w:t>
      </w:r>
      <w:r w:rsidR="00AE18BC">
        <w:rPr>
          <w:rFonts w:ascii="Times New Roman" w:hAnsi="Times New Roman" w:cs="Times New Roman"/>
          <w:sz w:val="24"/>
          <w:szCs w:val="24"/>
        </w:rPr>
        <w:t>, te</w:t>
      </w:r>
      <w:r w:rsidRPr="00A76357">
        <w:rPr>
          <w:rFonts w:ascii="Times New Roman" w:hAnsi="Times New Roman" w:cs="Times New Roman"/>
          <w:sz w:val="24"/>
          <w:szCs w:val="24"/>
        </w:rPr>
        <w:t xml:space="preserve"> da se podaci prikupljeni navedenim anketama koriste u svrhu provedbe vrednovanja Poziva.</w:t>
      </w:r>
    </w:p>
    <w:p w14:paraId="5479AF02" w14:textId="77777777" w:rsidR="008F211A" w:rsidRDefault="008F211A" w:rsidP="00D77717">
      <w:p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9BD4EA7" w14:textId="68B7979A" w:rsidR="00DC7E35" w:rsidRDefault="00DC7E35" w:rsidP="00D77717">
      <w:pPr>
        <w:pStyle w:val="ListParagraph"/>
        <w:tabs>
          <w:tab w:val="left" w:pos="426"/>
        </w:tabs>
        <w:spacing w:after="120"/>
        <w:ind w:left="0"/>
        <w:contextualSpacing w:val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C7E35">
        <w:rPr>
          <w:rFonts w:ascii="Times New Roman" w:eastAsia="Times New Roman" w:hAnsi="Times New Roman" w:cs="Times New Roman"/>
          <w:sz w:val="24"/>
          <w:szCs w:val="24"/>
        </w:rPr>
        <w:t xml:space="preserve">VI. </w:t>
      </w:r>
      <w:r w:rsidRPr="00DC7E35">
        <w:rPr>
          <w:rFonts w:ascii="Times New Roman" w:eastAsia="Times New Roman" w:hAnsi="Times New Roman" w:cs="Times New Roman"/>
          <w:b/>
          <w:sz w:val="24"/>
          <w:szCs w:val="24"/>
        </w:rPr>
        <w:t>Pod materijalnom i kaznenom odgovornošću</w:t>
      </w:r>
      <w:r w:rsidRPr="00DC7E35">
        <w:rPr>
          <w:rFonts w:ascii="Times New Roman" w:eastAsia="Times New Roman" w:hAnsi="Times New Roman" w:cs="Times New Roman"/>
          <w:sz w:val="24"/>
          <w:szCs w:val="24"/>
        </w:rPr>
        <w:t xml:space="preserve">, u svoje ime i u ime </w:t>
      </w:r>
      <w:r w:rsidR="004A24F4">
        <w:rPr>
          <w:rFonts w:ascii="Times New Roman" w:eastAsia="Times New Roman" w:hAnsi="Times New Roman" w:cs="Times New Roman"/>
          <w:sz w:val="24"/>
          <w:szCs w:val="24"/>
        </w:rPr>
        <w:t>prijavitelj</w:t>
      </w:r>
      <w:r w:rsidRPr="00DC7E35">
        <w:rPr>
          <w:rFonts w:ascii="Times New Roman" w:eastAsia="Times New Roman" w:hAnsi="Times New Roman" w:cs="Times New Roman"/>
          <w:sz w:val="24"/>
          <w:szCs w:val="24"/>
        </w:rPr>
        <w:t xml:space="preserve">a potvrđujem da sam kao </w:t>
      </w:r>
      <w:r w:rsidR="004A24F4">
        <w:rPr>
          <w:rFonts w:ascii="Times New Roman" w:eastAsia="Times New Roman" w:hAnsi="Times New Roman" w:cs="Times New Roman"/>
          <w:sz w:val="24"/>
          <w:szCs w:val="24"/>
        </w:rPr>
        <w:t>prijavitelj</w:t>
      </w:r>
      <w:r w:rsidR="00D4778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DC7E35">
        <w:rPr>
          <w:rFonts w:ascii="Times New Roman" w:eastAsia="Times New Roman" w:hAnsi="Times New Roman" w:cs="Times New Roman"/>
          <w:sz w:val="24"/>
          <w:szCs w:val="24"/>
        </w:rPr>
        <w:t xml:space="preserve">i kao osoba po zakonu ovlaštena za zastupanje </w:t>
      </w:r>
      <w:r w:rsidR="00E45FD0">
        <w:rPr>
          <w:rFonts w:ascii="Times New Roman" w:eastAsia="Times New Roman" w:hAnsi="Times New Roman" w:cs="Times New Roman"/>
          <w:sz w:val="24"/>
          <w:szCs w:val="24"/>
        </w:rPr>
        <w:t>p</w:t>
      </w:r>
      <w:r w:rsidR="004A24F4">
        <w:rPr>
          <w:rFonts w:ascii="Times New Roman" w:eastAsia="Times New Roman" w:hAnsi="Times New Roman" w:cs="Times New Roman"/>
          <w:sz w:val="24"/>
          <w:szCs w:val="24"/>
        </w:rPr>
        <w:t>rijavitelj</w:t>
      </w:r>
      <w:r w:rsidRPr="00DC7E35">
        <w:rPr>
          <w:rFonts w:ascii="Times New Roman" w:eastAsia="Times New Roman" w:hAnsi="Times New Roman" w:cs="Times New Roman"/>
          <w:sz w:val="24"/>
          <w:szCs w:val="24"/>
        </w:rPr>
        <w:t>a svjestan</w:t>
      </w:r>
      <w:r w:rsidR="004E4B35">
        <w:rPr>
          <w:rFonts w:ascii="Times New Roman" w:eastAsia="Times New Roman" w:hAnsi="Times New Roman" w:cs="Times New Roman"/>
          <w:sz w:val="24"/>
          <w:szCs w:val="24"/>
        </w:rPr>
        <w:t>/svjesna</w:t>
      </w:r>
      <w:r w:rsidRPr="00DC7E35">
        <w:rPr>
          <w:rFonts w:ascii="Times New Roman" w:eastAsia="Times New Roman" w:hAnsi="Times New Roman" w:cs="Times New Roman"/>
          <w:sz w:val="24"/>
          <w:szCs w:val="24"/>
        </w:rPr>
        <w:t xml:space="preserve"> da će se </w:t>
      </w:r>
      <w:r w:rsidRPr="00DC7E35">
        <w:rPr>
          <w:rFonts w:ascii="Times New Roman" w:eastAsia="Times New Roman" w:hAnsi="Times New Roman" w:cs="Times New Roman"/>
          <w:b/>
          <w:sz w:val="24"/>
          <w:szCs w:val="24"/>
        </w:rPr>
        <w:t>u slučaju davanja lažne izjave</w:t>
      </w:r>
      <w:r w:rsidRPr="00DC7E35">
        <w:rPr>
          <w:rFonts w:ascii="Times New Roman" w:eastAsia="Times New Roman" w:hAnsi="Times New Roman" w:cs="Times New Roman"/>
          <w:sz w:val="24"/>
          <w:szCs w:val="24"/>
        </w:rPr>
        <w:t xml:space="preserve"> ili </w:t>
      </w:r>
      <w:r w:rsidRPr="00DC7E35">
        <w:rPr>
          <w:rFonts w:ascii="Times New Roman" w:eastAsia="Times New Roman" w:hAnsi="Times New Roman" w:cs="Times New Roman"/>
          <w:b/>
          <w:sz w:val="24"/>
          <w:szCs w:val="24"/>
        </w:rPr>
        <w:t>lažnih podataka</w:t>
      </w:r>
      <w:r w:rsidRPr="00DC7E35">
        <w:rPr>
          <w:rFonts w:ascii="Times New Roman" w:eastAsia="Times New Roman" w:hAnsi="Times New Roman" w:cs="Times New Roman"/>
          <w:sz w:val="24"/>
          <w:szCs w:val="24"/>
        </w:rPr>
        <w:t xml:space="preserve"> primijeniti za to propisane kazne i sankcije.</w:t>
      </w:r>
    </w:p>
    <w:p w14:paraId="3B638FAD" w14:textId="77777777" w:rsidR="00C57CF8" w:rsidRDefault="00C57CF8" w:rsidP="00F65003">
      <w:pPr>
        <w:pStyle w:val="ListParagraph"/>
        <w:tabs>
          <w:tab w:val="left" w:pos="426"/>
        </w:tabs>
        <w:spacing w:after="120" w:line="240" w:lineRule="auto"/>
        <w:ind w:left="0"/>
        <w:contextualSpacing w:val="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1BCAB7D0" w14:textId="77777777" w:rsidR="00825566" w:rsidRPr="00DC7E35" w:rsidRDefault="00825566" w:rsidP="0082556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29" w:color="auto"/>
        </w:pBdr>
        <w:tabs>
          <w:tab w:val="left" w:pos="125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4AFA5EAF" w14:textId="6936F20B" w:rsidR="00825566" w:rsidRPr="00DC7E35" w:rsidRDefault="00825566" w:rsidP="0082556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29" w:color="auto"/>
        </w:pBdr>
        <w:tabs>
          <w:tab w:val="left" w:pos="125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C7E35">
        <w:rPr>
          <w:rFonts w:ascii="Times New Roman" w:eastAsia="Times New Roman" w:hAnsi="Times New Roman" w:cs="Times New Roman"/>
          <w:sz w:val="24"/>
          <w:szCs w:val="24"/>
        </w:rPr>
        <w:t>U _</w:t>
      </w:r>
      <w:r w:rsidRPr="009E3006">
        <w:rPr>
          <w:rFonts w:ascii="Times New Roman" w:eastAsia="Times New Roman" w:hAnsi="Times New Roman" w:cs="Times New Roman"/>
          <w:sz w:val="24"/>
          <w:szCs w:val="24"/>
          <w:u w:val="single"/>
        </w:rPr>
        <w:t>________________</w:t>
      </w:r>
      <w:r w:rsidRPr="00DC7E35">
        <w:rPr>
          <w:rFonts w:ascii="Times New Roman" w:eastAsia="Times New Roman" w:hAnsi="Times New Roman" w:cs="Times New Roman"/>
          <w:sz w:val="24"/>
          <w:szCs w:val="24"/>
        </w:rPr>
        <w:t>, dana _</w:t>
      </w:r>
      <w:r w:rsidRPr="009E3006">
        <w:rPr>
          <w:rFonts w:ascii="Times New Roman" w:eastAsia="Times New Roman" w:hAnsi="Times New Roman" w:cs="Times New Roman"/>
          <w:sz w:val="24"/>
          <w:szCs w:val="24"/>
          <w:u w:val="single"/>
        </w:rPr>
        <w:t>________________</w:t>
      </w:r>
    </w:p>
    <w:p w14:paraId="020F3B4A" w14:textId="77777777" w:rsidR="00825566" w:rsidRPr="00DC7E35" w:rsidRDefault="00825566" w:rsidP="0082556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29" w:color="auto"/>
        </w:pBdr>
        <w:tabs>
          <w:tab w:val="left" w:pos="1257"/>
        </w:tabs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DC7E35">
        <w:rPr>
          <w:rFonts w:ascii="Times New Roman" w:eastAsia="Times New Roman" w:hAnsi="Times New Roman" w:cs="Times New Roman"/>
        </w:rPr>
        <w:t xml:space="preserve">&lt; </w:t>
      </w:r>
      <w:r w:rsidRPr="00DC7E35">
        <w:rPr>
          <w:rFonts w:ascii="Times New Roman" w:eastAsia="Times New Roman" w:hAnsi="Times New Roman" w:cs="Times New Roman"/>
          <w:i/>
        </w:rPr>
        <w:t>upisati</w:t>
      </w:r>
      <w:r>
        <w:rPr>
          <w:rFonts w:ascii="Times New Roman" w:eastAsia="Times New Roman" w:hAnsi="Times New Roman" w:cs="Times New Roman"/>
          <w:i/>
        </w:rPr>
        <w:t xml:space="preserve"> </w:t>
      </w:r>
      <w:r w:rsidRPr="00DC7E35">
        <w:rPr>
          <w:rFonts w:ascii="Times New Roman" w:eastAsia="Times New Roman" w:hAnsi="Times New Roman" w:cs="Times New Roman"/>
          <w:i/>
        </w:rPr>
        <w:t>mjesto</w:t>
      </w:r>
      <w:r>
        <w:rPr>
          <w:rFonts w:ascii="Times New Roman" w:eastAsia="Times New Roman" w:hAnsi="Times New Roman" w:cs="Times New Roman"/>
          <w:i/>
        </w:rPr>
        <w:t xml:space="preserve"> </w:t>
      </w:r>
      <w:r w:rsidRPr="00DC7E35">
        <w:rPr>
          <w:rFonts w:ascii="Times New Roman" w:eastAsia="Times New Roman" w:hAnsi="Times New Roman" w:cs="Times New Roman"/>
        </w:rPr>
        <w:t>&gt;</w:t>
      </w:r>
      <w:r>
        <w:rPr>
          <w:rFonts w:ascii="Times New Roman" w:eastAsia="Times New Roman" w:hAnsi="Times New Roman" w:cs="Times New Roman"/>
        </w:rPr>
        <w:t xml:space="preserve">                              </w:t>
      </w:r>
      <w:r w:rsidRPr="00DC7E35">
        <w:rPr>
          <w:rFonts w:ascii="Times New Roman" w:eastAsia="Times New Roman" w:hAnsi="Times New Roman" w:cs="Times New Roman"/>
        </w:rPr>
        <w:t xml:space="preserve"> &lt; </w:t>
      </w:r>
      <w:r w:rsidRPr="00DC7E35">
        <w:rPr>
          <w:rFonts w:ascii="Times New Roman" w:eastAsia="Times New Roman" w:hAnsi="Times New Roman" w:cs="Times New Roman"/>
          <w:i/>
        </w:rPr>
        <w:t>upisati</w:t>
      </w:r>
      <w:r>
        <w:rPr>
          <w:rFonts w:ascii="Times New Roman" w:eastAsia="Times New Roman" w:hAnsi="Times New Roman" w:cs="Times New Roman"/>
        </w:rPr>
        <w:t xml:space="preserve"> </w:t>
      </w:r>
      <w:r w:rsidRPr="00DC7E35">
        <w:rPr>
          <w:rFonts w:ascii="Times New Roman" w:eastAsia="Times New Roman" w:hAnsi="Times New Roman" w:cs="Times New Roman"/>
          <w:i/>
        </w:rPr>
        <w:t xml:space="preserve">datum </w:t>
      </w:r>
      <w:r w:rsidRPr="00DC7E35">
        <w:rPr>
          <w:rFonts w:ascii="Times New Roman" w:eastAsia="Times New Roman" w:hAnsi="Times New Roman" w:cs="Times New Roman"/>
        </w:rPr>
        <w:t>&gt;</w:t>
      </w:r>
    </w:p>
    <w:p w14:paraId="1D6245F3" w14:textId="77777777" w:rsidR="00825566" w:rsidRPr="00DC7E35" w:rsidRDefault="00825566" w:rsidP="0082556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29" w:color="auto"/>
        </w:pBdr>
        <w:tabs>
          <w:tab w:val="left" w:pos="125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7CB167BD" w14:textId="77BF1AAE" w:rsidR="00904744" w:rsidRPr="00373DAB" w:rsidRDefault="00825566" w:rsidP="0082556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29" w:color="auto"/>
        </w:pBdr>
        <w:tabs>
          <w:tab w:val="left" w:pos="1257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9E3006">
        <w:rPr>
          <w:rFonts w:ascii="Times New Roman" w:eastAsia="Times New Roman" w:hAnsi="Times New Roman" w:cs="Times New Roman"/>
          <w:sz w:val="24"/>
          <w:szCs w:val="24"/>
          <w:u w:val="single"/>
        </w:rPr>
        <w:t>__________________________________________</w:t>
      </w:r>
      <w:r w:rsidRPr="00904744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__</w:t>
      </w:r>
    </w:p>
    <w:p w14:paraId="622616BE" w14:textId="7B39E01A" w:rsidR="00825566" w:rsidRPr="00DC7E35" w:rsidRDefault="00825566" w:rsidP="0082556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29" w:color="auto"/>
        </w:pBdr>
        <w:tabs>
          <w:tab w:val="left" w:pos="1257"/>
        </w:tabs>
        <w:spacing w:after="0" w:line="240" w:lineRule="auto"/>
        <w:jc w:val="both"/>
        <w:rPr>
          <w:rFonts w:ascii="Times New Roman" w:eastAsia="Times New Roman" w:hAnsi="Times New Roman" w:cs="Times New Roman"/>
          <w:i/>
        </w:rPr>
      </w:pPr>
      <w:r w:rsidRPr="00DC7E35">
        <w:rPr>
          <w:rFonts w:ascii="Times New Roman" w:eastAsia="Times New Roman" w:hAnsi="Times New Roman" w:cs="Times New Roman"/>
          <w:i/>
        </w:rPr>
        <w:t xml:space="preserve">&lt; upisati ime/naziv </w:t>
      </w:r>
      <w:r w:rsidR="00E45FD0">
        <w:rPr>
          <w:rFonts w:ascii="Times New Roman" w:eastAsia="Times New Roman" w:hAnsi="Times New Roman" w:cs="Times New Roman"/>
          <w:i/>
        </w:rPr>
        <w:t>p</w:t>
      </w:r>
      <w:r w:rsidR="004A24F4">
        <w:rPr>
          <w:rFonts w:ascii="Times New Roman" w:eastAsia="Times New Roman" w:hAnsi="Times New Roman" w:cs="Times New Roman"/>
          <w:i/>
        </w:rPr>
        <w:t>rijavitelj</w:t>
      </w:r>
      <w:r w:rsidRPr="00DC7E35">
        <w:rPr>
          <w:rFonts w:ascii="Times New Roman" w:eastAsia="Times New Roman" w:hAnsi="Times New Roman" w:cs="Times New Roman"/>
          <w:i/>
        </w:rPr>
        <w:t>a &gt;</w:t>
      </w:r>
    </w:p>
    <w:p w14:paraId="6A4354C2" w14:textId="77777777" w:rsidR="00825566" w:rsidRPr="00DC7E35" w:rsidRDefault="00825566" w:rsidP="0082556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29" w:color="auto"/>
        </w:pBdr>
        <w:tabs>
          <w:tab w:val="left" w:pos="125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3417793C" w14:textId="41E94F4C" w:rsidR="00825566" w:rsidRPr="00DC7E35" w:rsidRDefault="00825566" w:rsidP="0082556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29" w:color="auto"/>
        </w:pBdr>
        <w:tabs>
          <w:tab w:val="left" w:pos="125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E3006">
        <w:rPr>
          <w:rFonts w:ascii="Times New Roman" w:eastAsia="Times New Roman" w:hAnsi="Times New Roman" w:cs="Times New Roman"/>
          <w:i/>
          <w:sz w:val="24"/>
          <w:szCs w:val="24"/>
          <w:u w:val="single"/>
        </w:rPr>
        <w:t>___________________________________________________________</w:t>
      </w:r>
    </w:p>
    <w:p w14:paraId="0392B5B6" w14:textId="070A3CBE" w:rsidR="00825566" w:rsidRPr="00DC7E35" w:rsidRDefault="00825566" w:rsidP="0082556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29" w:color="auto"/>
        </w:pBdr>
        <w:tabs>
          <w:tab w:val="left" w:pos="1257"/>
        </w:tabs>
        <w:spacing w:after="0" w:line="240" w:lineRule="auto"/>
        <w:jc w:val="both"/>
        <w:rPr>
          <w:rFonts w:ascii="Times New Roman" w:eastAsia="Times New Roman" w:hAnsi="Times New Roman" w:cs="Times New Roman"/>
          <w:i/>
        </w:rPr>
      </w:pPr>
      <w:r w:rsidRPr="00DC7E35">
        <w:rPr>
          <w:rFonts w:ascii="Times New Roman" w:eastAsia="Times New Roman" w:hAnsi="Times New Roman" w:cs="Times New Roman"/>
          <w:i/>
        </w:rPr>
        <w:t>&lt; upisati ime</w:t>
      </w:r>
      <w:r>
        <w:rPr>
          <w:rFonts w:ascii="Times New Roman" w:eastAsia="Times New Roman" w:hAnsi="Times New Roman" w:cs="Times New Roman"/>
          <w:i/>
        </w:rPr>
        <w:t xml:space="preserve"> i prezime </w:t>
      </w:r>
      <w:r w:rsidRPr="00DC7E35">
        <w:rPr>
          <w:rFonts w:ascii="Times New Roman" w:eastAsia="Times New Roman" w:hAnsi="Times New Roman" w:cs="Times New Roman"/>
          <w:i/>
        </w:rPr>
        <w:t>osob</w:t>
      </w:r>
      <w:r>
        <w:rPr>
          <w:rFonts w:ascii="Times New Roman" w:eastAsia="Times New Roman" w:hAnsi="Times New Roman" w:cs="Times New Roman"/>
          <w:i/>
        </w:rPr>
        <w:t>e</w:t>
      </w:r>
      <w:r w:rsidRPr="00DC7E35">
        <w:rPr>
          <w:rFonts w:ascii="Times New Roman" w:eastAsia="Times New Roman" w:hAnsi="Times New Roman" w:cs="Times New Roman"/>
          <w:i/>
        </w:rPr>
        <w:t xml:space="preserve"> po zakonu ovlašten</w:t>
      </w:r>
      <w:r w:rsidR="00936ACB">
        <w:rPr>
          <w:rFonts w:ascii="Times New Roman" w:eastAsia="Times New Roman" w:hAnsi="Times New Roman" w:cs="Times New Roman"/>
          <w:i/>
        </w:rPr>
        <w:t>e</w:t>
      </w:r>
      <w:r w:rsidRPr="00DC7E35">
        <w:rPr>
          <w:rFonts w:ascii="Times New Roman" w:eastAsia="Times New Roman" w:hAnsi="Times New Roman" w:cs="Times New Roman"/>
          <w:i/>
        </w:rPr>
        <w:t xml:space="preserve"> za zastupanje </w:t>
      </w:r>
      <w:r w:rsidR="00E45FD0">
        <w:rPr>
          <w:rFonts w:ascii="Times New Roman" w:eastAsia="Times New Roman" w:hAnsi="Times New Roman" w:cs="Times New Roman"/>
          <w:i/>
        </w:rPr>
        <w:t>p</w:t>
      </w:r>
      <w:r w:rsidR="004A24F4">
        <w:rPr>
          <w:rFonts w:ascii="Times New Roman" w:eastAsia="Times New Roman" w:hAnsi="Times New Roman" w:cs="Times New Roman"/>
          <w:i/>
        </w:rPr>
        <w:t>rijavitelj</w:t>
      </w:r>
      <w:r w:rsidRPr="00DC7E35">
        <w:rPr>
          <w:rFonts w:ascii="Times New Roman" w:eastAsia="Times New Roman" w:hAnsi="Times New Roman" w:cs="Times New Roman"/>
          <w:i/>
        </w:rPr>
        <w:t>a&gt;</w:t>
      </w:r>
    </w:p>
    <w:p w14:paraId="2E51C276" w14:textId="77777777" w:rsidR="00825566" w:rsidRPr="00DC7E35" w:rsidRDefault="00825566" w:rsidP="0082556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29" w:color="auto"/>
        </w:pBdr>
        <w:tabs>
          <w:tab w:val="left" w:pos="1257"/>
        </w:tabs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</w:p>
    <w:p w14:paraId="119DFD51" w14:textId="77777777" w:rsidR="00825566" w:rsidRPr="009E3006" w:rsidRDefault="00825566" w:rsidP="0082556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29" w:color="auto"/>
        </w:pBdr>
        <w:tabs>
          <w:tab w:val="left" w:pos="1257"/>
        </w:tabs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u w:val="single"/>
        </w:rPr>
      </w:pPr>
      <w:r w:rsidRPr="009E3006">
        <w:rPr>
          <w:rFonts w:ascii="Times New Roman" w:eastAsia="Times New Roman" w:hAnsi="Times New Roman" w:cs="Times New Roman"/>
          <w:i/>
          <w:sz w:val="24"/>
          <w:szCs w:val="24"/>
          <w:u w:val="single"/>
        </w:rPr>
        <w:t>____________________________________</w:t>
      </w:r>
    </w:p>
    <w:p w14:paraId="750BB4BC" w14:textId="77777777" w:rsidR="00825566" w:rsidRPr="00DC7E35" w:rsidRDefault="00825566" w:rsidP="0082556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29" w:color="auto"/>
        </w:pBdr>
        <w:tabs>
          <w:tab w:val="left" w:pos="1257"/>
        </w:tabs>
        <w:spacing w:after="0" w:line="240" w:lineRule="auto"/>
        <w:jc w:val="both"/>
        <w:rPr>
          <w:rFonts w:ascii="Times New Roman" w:eastAsia="Times New Roman" w:hAnsi="Times New Roman" w:cs="Times New Roman"/>
          <w:i/>
        </w:rPr>
      </w:pPr>
      <w:r w:rsidRPr="00DC7E35">
        <w:rPr>
          <w:rFonts w:ascii="Times New Roman" w:eastAsia="Times New Roman" w:hAnsi="Times New Roman" w:cs="Times New Roman"/>
          <w:i/>
        </w:rPr>
        <w:t>&lt; funkcija&gt;</w:t>
      </w:r>
    </w:p>
    <w:p w14:paraId="5D2185DC" w14:textId="77777777" w:rsidR="00825566" w:rsidRPr="00DC7E35" w:rsidRDefault="00825566" w:rsidP="0082556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29" w:color="auto"/>
        </w:pBdr>
        <w:tabs>
          <w:tab w:val="left" w:pos="1257"/>
        </w:tabs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bookmarkStart w:id="2" w:name="_GoBack"/>
      <w:bookmarkEnd w:id="2"/>
    </w:p>
    <w:p w14:paraId="6A19229C" w14:textId="353AEA56" w:rsidR="00825566" w:rsidRPr="00DC7E35" w:rsidRDefault="00825566" w:rsidP="0082556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29" w:color="auto"/>
        </w:pBdr>
        <w:tabs>
          <w:tab w:val="left" w:pos="125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E3006">
        <w:rPr>
          <w:rFonts w:ascii="Times New Roman" w:eastAsia="Times New Roman" w:hAnsi="Times New Roman" w:cs="Times New Roman"/>
          <w:sz w:val="24"/>
          <w:szCs w:val="24"/>
          <w:u w:val="single"/>
        </w:rPr>
        <w:t>____________________________________</w:t>
      </w:r>
      <w:r w:rsidRPr="00DC7E3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6151A4C5" w14:textId="3277252C" w:rsidR="00825566" w:rsidRDefault="00825566" w:rsidP="0082556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29" w:color="auto"/>
        </w:pBdr>
        <w:tabs>
          <w:tab w:val="left" w:pos="1257"/>
        </w:tabs>
        <w:spacing w:after="0" w:line="240" w:lineRule="auto"/>
        <w:jc w:val="both"/>
        <w:rPr>
          <w:rFonts w:ascii="Times New Roman" w:eastAsia="Times New Roman" w:hAnsi="Times New Roman" w:cs="Times New Roman"/>
          <w:i/>
        </w:rPr>
      </w:pPr>
      <w:r w:rsidRPr="00DC7E35">
        <w:rPr>
          <w:rFonts w:ascii="Times New Roman" w:eastAsia="Times New Roman" w:hAnsi="Times New Roman" w:cs="Times New Roman"/>
          <w:i/>
        </w:rPr>
        <w:t>Potpis i pečat</w:t>
      </w:r>
      <w:r>
        <w:rPr>
          <w:rFonts w:ascii="Times New Roman" w:eastAsia="Times New Roman" w:hAnsi="Times New Roman" w:cs="Times New Roman"/>
          <w:i/>
        </w:rPr>
        <w:t xml:space="preserve"> </w:t>
      </w:r>
    </w:p>
    <w:p w14:paraId="1FD9DFC1" w14:textId="77777777" w:rsidR="0022479A" w:rsidRPr="00DC7E35" w:rsidRDefault="0022479A" w:rsidP="0082556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29" w:color="auto"/>
        </w:pBdr>
        <w:tabs>
          <w:tab w:val="left" w:pos="1257"/>
        </w:tabs>
        <w:spacing w:after="0" w:line="240" w:lineRule="auto"/>
        <w:jc w:val="both"/>
        <w:rPr>
          <w:rFonts w:ascii="Times New Roman" w:eastAsia="Times New Roman" w:hAnsi="Times New Roman" w:cs="Times New Roman"/>
          <w:i/>
        </w:rPr>
      </w:pPr>
    </w:p>
    <w:p w14:paraId="061060C7" w14:textId="77777777" w:rsidR="007202AD" w:rsidRDefault="007202AD" w:rsidP="007202AD">
      <w:pPr>
        <w:rPr>
          <w:rFonts w:ascii="Times New Roman" w:hAnsi="Times New Roman" w:cs="Times New Roman"/>
          <w:sz w:val="24"/>
          <w:szCs w:val="24"/>
        </w:rPr>
      </w:pPr>
    </w:p>
    <w:p w14:paraId="3D5D6E89" w14:textId="77777777" w:rsidR="007202AD" w:rsidRPr="00DC7E35" w:rsidRDefault="007202AD" w:rsidP="007202AD">
      <w:pPr>
        <w:rPr>
          <w:rFonts w:ascii="Times New Roman" w:hAnsi="Times New Roman" w:cs="Times New Roman"/>
          <w:sz w:val="24"/>
          <w:szCs w:val="24"/>
        </w:rPr>
      </w:pPr>
    </w:p>
    <w:sectPr w:rsidR="007202AD" w:rsidRPr="00DC7E35" w:rsidSect="00F31A56">
      <w:headerReference w:type="default" r:id="rId8"/>
      <w:footerReference w:type="default" r:id="rId9"/>
      <w:pgSz w:w="11906" w:h="16838"/>
      <w:pgMar w:top="1417" w:right="1417" w:bottom="1417" w:left="1417" w:header="1304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0E82DE7" w14:textId="77777777" w:rsidR="004879C0" w:rsidRDefault="004879C0" w:rsidP="00DC7E35">
      <w:pPr>
        <w:spacing w:after="0" w:line="240" w:lineRule="auto"/>
      </w:pPr>
      <w:r>
        <w:separator/>
      </w:r>
    </w:p>
  </w:endnote>
  <w:endnote w:type="continuationSeparator" w:id="0">
    <w:p w14:paraId="2D8D267F" w14:textId="77777777" w:rsidR="004879C0" w:rsidRDefault="004879C0" w:rsidP="00DC7E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imesNewRomanPS-BoldMT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306450498"/>
      <w:docPartObj>
        <w:docPartGallery w:val="Page Numbers (Bottom of Page)"/>
        <w:docPartUnique/>
      </w:docPartObj>
    </w:sdtPr>
    <w:sdtEndPr/>
    <w:sdtContent>
      <w:sdt>
        <w:sdt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62F9146" w14:textId="33BA9C7F" w:rsidR="000219B2" w:rsidRDefault="00635C13" w:rsidP="00F65003">
            <w:pPr>
              <w:pStyle w:val="Footer"/>
              <w:jc w:val="center"/>
            </w:pPr>
            <w:r w:rsidRPr="00635C13">
              <w:rPr>
                <w:rFonts w:ascii="Times New Roman" w:hAnsi="Times New Roman" w:cs="Times New Roman"/>
                <w:sz w:val="18"/>
                <w:szCs w:val="18"/>
              </w:rPr>
              <w:t xml:space="preserve">Stranica </w:t>
            </w:r>
            <w:r w:rsidRPr="00635C13">
              <w:rPr>
                <w:rFonts w:ascii="Times New Roman" w:hAnsi="Times New Roman" w:cs="Times New Roman"/>
                <w:bCs/>
                <w:sz w:val="18"/>
                <w:szCs w:val="18"/>
              </w:rPr>
              <w:fldChar w:fldCharType="begin"/>
            </w:r>
            <w:r w:rsidRPr="00635C13">
              <w:rPr>
                <w:rFonts w:ascii="Times New Roman" w:hAnsi="Times New Roman" w:cs="Times New Roman"/>
                <w:bCs/>
                <w:sz w:val="18"/>
                <w:szCs w:val="18"/>
              </w:rPr>
              <w:instrText xml:space="preserve"> PAGE </w:instrText>
            </w:r>
            <w:r w:rsidRPr="00635C13">
              <w:rPr>
                <w:rFonts w:ascii="Times New Roman" w:hAnsi="Times New Roman" w:cs="Times New Roman"/>
                <w:bCs/>
                <w:sz w:val="18"/>
                <w:szCs w:val="18"/>
              </w:rPr>
              <w:fldChar w:fldCharType="separate"/>
            </w:r>
            <w:r w:rsidR="008775C8">
              <w:rPr>
                <w:rFonts w:ascii="Times New Roman" w:hAnsi="Times New Roman" w:cs="Times New Roman"/>
                <w:bCs/>
                <w:noProof/>
                <w:sz w:val="18"/>
                <w:szCs w:val="18"/>
              </w:rPr>
              <w:t>5</w:t>
            </w:r>
            <w:r w:rsidRPr="00635C13">
              <w:rPr>
                <w:rFonts w:ascii="Times New Roman" w:hAnsi="Times New Roman" w:cs="Times New Roman"/>
                <w:bCs/>
                <w:sz w:val="18"/>
                <w:szCs w:val="18"/>
              </w:rPr>
              <w:fldChar w:fldCharType="end"/>
            </w:r>
            <w:r w:rsidRPr="00635C13">
              <w:rPr>
                <w:rFonts w:ascii="Times New Roman" w:hAnsi="Times New Roman" w:cs="Times New Roman"/>
                <w:sz w:val="18"/>
                <w:szCs w:val="18"/>
              </w:rPr>
              <w:t xml:space="preserve"> od </w:t>
            </w:r>
            <w:r w:rsidRPr="00635C13">
              <w:rPr>
                <w:rFonts w:ascii="Times New Roman" w:hAnsi="Times New Roman" w:cs="Times New Roman"/>
                <w:bCs/>
                <w:sz w:val="18"/>
                <w:szCs w:val="18"/>
              </w:rPr>
              <w:fldChar w:fldCharType="begin"/>
            </w:r>
            <w:r w:rsidRPr="00635C13">
              <w:rPr>
                <w:rFonts w:ascii="Times New Roman" w:hAnsi="Times New Roman" w:cs="Times New Roman"/>
                <w:bCs/>
                <w:sz w:val="18"/>
                <w:szCs w:val="18"/>
              </w:rPr>
              <w:instrText xml:space="preserve"> NUMPAGES  </w:instrText>
            </w:r>
            <w:r w:rsidRPr="00635C13">
              <w:rPr>
                <w:rFonts w:ascii="Times New Roman" w:hAnsi="Times New Roman" w:cs="Times New Roman"/>
                <w:bCs/>
                <w:sz w:val="18"/>
                <w:szCs w:val="18"/>
              </w:rPr>
              <w:fldChar w:fldCharType="separate"/>
            </w:r>
            <w:r w:rsidR="008775C8">
              <w:rPr>
                <w:rFonts w:ascii="Times New Roman" w:hAnsi="Times New Roman" w:cs="Times New Roman"/>
                <w:bCs/>
                <w:noProof/>
                <w:sz w:val="18"/>
                <w:szCs w:val="18"/>
              </w:rPr>
              <w:t>5</w:t>
            </w:r>
            <w:r w:rsidRPr="00635C13">
              <w:rPr>
                <w:rFonts w:ascii="Times New Roman" w:hAnsi="Times New Roman" w:cs="Times New Roman"/>
                <w:bCs/>
                <w:sz w:val="18"/>
                <w:szCs w:val="18"/>
              </w:rPr>
              <w:fldChar w:fldCharType="end"/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FAB8863" w14:textId="77777777" w:rsidR="004879C0" w:rsidRDefault="004879C0" w:rsidP="00DC7E35">
      <w:pPr>
        <w:spacing w:after="0" w:line="240" w:lineRule="auto"/>
      </w:pPr>
      <w:r>
        <w:separator/>
      </w:r>
    </w:p>
  </w:footnote>
  <w:footnote w:type="continuationSeparator" w:id="0">
    <w:p w14:paraId="72D255FF" w14:textId="77777777" w:rsidR="004879C0" w:rsidRDefault="004879C0" w:rsidP="00DC7E35">
      <w:pPr>
        <w:spacing w:after="0" w:line="240" w:lineRule="auto"/>
      </w:pPr>
      <w:r>
        <w:continuationSeparator/>
      </w:r>
    </w:p>
  </w:footnote>
  <w:footnote w:id="1">
    <w:p w14:paraId="03D05EAF" w14:textId="6BF9841E" w:rsidR="005458A0" w:rsidRDefault="005458A0" w:rsidP="00E710EF">
      <w:pPr>
        <w:pStyle w:val="FootnoteText"/>
        <w:jc w:val="both"/>
      </w:pPr>
      <w:r w:rsidRPr="00862993">
        <w:rPr>
          <w:rStyle w:val="FootnoteReference"/>
        </w:rPr>
        <w:footnoteRef/>
      </w:r>
      <w:r w:rsidRPr="00862993">
        <w:t xml:space="preserve"> </w:t>
      </w:r>
      <w:r w:rsidRPr="00E710EF">
        <w:rPr>
          <w:rFonts w:ascii="Times New Roman" w:hAnsi="Times New Roman" w:cs="Times New Roman"/>
          <w:sz w:val="18"/>
        </w:rPr>
        <w:t>Teško kršenje ugovora je kršenje ugovora u pogledu kojeg je nadležno tijelo izvršilo jednostrani raskid sukladno ugovoru o</w:t>
      </w:r>
      <w:r w:rsidR="00C07180">
        <w:rPr>
          <w:rFonts w:ascii="Times New Roman" w:hAnsi="Times New Roman" w:cs="Times New Roman"/>
          <w:sz w:val="18"/>
        </w:rPr>
        <w:t xml:space="preserve"> dodjeli bespovratnih sredstava</w:t>
      </w:r>
      <w:r w:rsidRPr="00E710EF">
        <w:rPr>
          <w:rFonts w:ascii="Times New Roman" w:hAnsi="Times New Roman" w:cs="Times New Roman"/>
          <w:sz w:val="18"/>
        </w:rPr>
        <w:t xml:space="preserve"> te je zatražen povrat cjelokupnog iznosa dodijeljenih sredstava, a radi se o sredstvima čiji povrat je po navedenoj osnovi zatražen u odnosu na bilo koji postupak dodjele bespovratnih sredstava iz bilo kojeg fonda EU.</w:t>
      </w:r>
    </w:p>
  </w:footnote>
  <w:footnote w:id="2">
    <w:p w14:paraId="50278809" w14:textId="459D815F" w:rsidR="00E710EF" w:rsidRDefault="00E710EF" w:rsidP="00E710EF">
      <w:pPr>
        <w:pStyle w:val="FootnoteText"/>
        <w:jc w:val="both"/>
      </w:pPr>
      <w:r>
        <w:rPr>
          <w:rStyle w:val="FootnoteReference"/>
        </w:rPr>
        <w:footnoteRef/>
      </w:r>
      <w:r>
        <w:t xml:space="preserve"> </w:t>
      </w:r>
      <w:r w:rsidRPr="00E710EF">
        <w:rPr>
          <w:rFonts w:ascii="Times New Roman" w:hAnsi="Times New Roman" w:cs="Times New Roman"/>
          <w:sz w:val="18"/>
        </w:rPr>
        <w:t>Profesionalni propust predstavlja postupanje protivno propisima iz područja prava koje uređuje obavljanje njegove djelatnosti, prava okoliša, socijalnog i radnog prava, uključujući i kolektivne ugovore, a osobito obvezu isplate ugovorene plaće, prava tržišnog natjecanja, prava intelektualnog vlasništva te postupanje protivno pravilima struke.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F4EC05F" w14:textId="11DD2D82" w:rsidR="000D3D72" w:rsidRDefault="000D3D72">
    <w:pPr>
      <w:pStyle w:val="Header"/>
    </w:pPr>
    <w:r>
      <w:rPr>
        <w:noProof/>
        <w:lang w:eastAsia="hr-HR"/>
      </w:rPr>
      <w:drawing>
        <wp:inline distT="0" distB="0" distL="0" distR="0" wp14:anchorId="2A601A87" wp14:editId="43E66E28">
          <wp:extent cx="2371725" cy="664210"/>
          <wp:effectExtent l="0" t="0" r="9525" b="2540"/>
          <wp:docPr id="2" name="Picture 2" descr="Graphical user interface, text, application&#10;&#10;Description automatically generated with medium confidenc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 descr="Graphical user interface, text, application&#10;&#10;Description automatically generated with medium confidenc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71725" cy="66421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>
      <w:t xml:space="preserve">                             </w:t>
    </w:r>
    <w:r w:rsidR="00AD6F5D">
      <w:rPr>
        <w:noProof/>
        <w:lang w:eastAsia="hr-HR"/>
      </w:rPr>
      <w:drawing>
        <wp:inline distT="0" distB="0" distL="0" distR="0" wp14:anchorId="4F2B9CCB" wp14:editId="3848FDD2">
          <wp:extent cx="2454951" cy="658728"/>
          <wp:effectExtent l="0" t="0" r="2540" b="8255"/>
          <wp:docPr id="1" name="Picture 1" descr="C:\Users\slusetic\AppData\Local\Microsoft\Windows\INetCache\Content.Word\mzo.gov.hr-color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slusetic\AppData\Local\Microsoft\Windows\INetCache\Content.Word\mzo.gov.hr-color.jpg"/>
                  <pic:cNvPicPr>
                    <a:picLocks noChangeAspect="1" noChangeArrowheads="1"/>
                  </pic:cNvPicPr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4813" t="29029" r="3716" b="27798"/>
                  <a:stretch/>
                </pic:blipFill>
                <pic:spPr bwMode="auto">
                  <a:xfrm>
                    <a:off x="0" y="0"/>
                    <a:ext cx="2454951" cy="658728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  <w:p w14:paraId="63017FB8" w14:textId="77777777" w:rsidR="000D3D72" w:rsidRDefault="000D3D7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A352A2"/>
    <w:multiLevelType w:val="hybridMultilevel"/>
    <w:tmpl w:val="97424BF4"/>
    <w:lvl w:ilvl="0" w:tplc="7C6CD9EC">
      <w:start w:val="4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F7E160D"/>
    <w:multiLevelType w:val="hybridMultilevel"/>
    <w:tmpl w:val="1A069F5A"/>
    <w:lvl w:ilvl="0" w:tplc="920C61C8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D552688A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56E84F4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FE627A5C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9F72849A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A7D88794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AD566BD6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65D8881C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3EB8AB16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15CC62DA"/>
    <w:multiLevelType w:val="hybridMultilevel"/>
    <w:tmpl w:val="FFD8BB2C"/>
    <w:lvl w:ilvl="0" w:tplc="7C6CD9EC">
      <w:start w:val="4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72A05B6"/>
    <w:multiLevelType w:val="hybridMultilevel"/>
    <w:tmpl w:val="87D8E47A"/>
    <w:lvl w:ilvl="0" w:tplc="F65E3D94">
      <w:start w:val="2"/>
      <w:numFmt w:val="bullet"/>
      <w:lvlText w:val="•"/>
      <w:lvlJc w:val="left"/>
      <w:pPr>
        <w:ind w:left="720" w:hanging="360"/>
      </w:pPr>
      <w:rPr>
        <w:rFonts w:ascii="Times New Roman" w:eastAsiaTheme="minorEastAsia" w:hAnsi="Times New Roman" w:cs="Times New Roman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F211C87"/>
    <w:multiLevelType w:val="hybridMultilevel"/>
    <w:tmpl w:val="037C0064"/>
    <w:lvl w:ilvl="0" w:tplc="7C6CD9EC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70E22E3"/>
    <w:multiLevelType w:val="hybridMultilevel"/>
    <w:tmpl w:val="4E3A55C0"/>
    <w:lvl w:ilvl="0" w:tplc="4AFE45FC">
      <w:start w:val="1"/>
      <w:numFmt w:val="upperRoman"/>
      <w:lvlText w:val="%1."/>
      <w:lvlJc w:val="left"/>
      <w:pPr>
        <w:ind w:left="1080" w:hanging="72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B297377"/>
    <w:multiLevelType w:val="hybridMultilevel"/>
    <w:tmpl w:val="86A4BE86"/>
    <w:lvl w:ilvl="0" w:tplc="279273A8">
      <w:numFmt w:val="bullet"/>
      <w:lvlText w:val="•"/>
      <w:lvlJc w:val="left"/>
      <w:pPr>
        <w:ind w:left="1065" w:hanging="705"/>
      </w:pPr>
      <w:rPr>
        <w:rFonts w:ascii="Times New Roman" w:eastAsiaTheme="minorHAnsi" w:hAnsi="Times New Roman" w:cs="Times New Roman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FB61D55"/>
    <w:multiLevelType w:val="hybridMultilevel"/>
    <w:tmpl w:val="F09647DE"/>
    <w:lvl w:ilvl="0" w:tplc="7C6CD9EC">
      <w:start w:val="4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FF55ACF"/>
    <w:multiLevelType w:val="hybridMultilevel"/>
    <w:tmpl w:val="EC36784C"/>
    <w:lvl w:ilvl="0" w:tplc="806C3A1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8BAE"/>
        <w:sz w:val="28"/>
        <w:szCs w:val="28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7EF5A33"/>
    <w:multiLevelType w:val="hybridMultilevel"/>
    <w:tmpl w:val="2DB4ABA8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B0716C6"/>
    <w:multiLevelType w:val="hybridMultilevel"/>
    <w:tmpl w:val="BA3033BA"/>
    <w:lvl w:ilvl="0" w:tplc="7C6CD9EC">
      <w:start w:val="4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5"/>
  </w:num>
  <w:num w:numId="3">
    <w:abstractNumId w:val="9"/>
  </w:num>
  <w:num w:numId="4">
    <w:abstractNumId w:val="10"/>
  </w:num>
  <w:num w:numId="5">
    <w:abstractNumId w:val="7"/>
  </w:num>
  <w:num w:numId="6">
    <w:abstractNumId w:val="4"/>
  </w:num>
  <w:num w:numId="7">
    <w:abstractNumId w:val="2"/>
  </w:num>
  <w:num w:numId="8">
    <w:abstractNumId w:val="0"/>
  </w:num>
  <w:num w:numId="9">
    <w:abstractNumId w:val="1"/>
  </w:num>
  <w:num w:numId="10">
    <w:abstractNumId w:val="3"/>
  </w:num>
  <w:num w:numId="11">
    <w:abstractNumId w:val="8"/>
  </w:num>
  <w:num w:numId="12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6"/>
  <w:proofState w:spelling="clean" w:grammar="clean"/>
  <w:trackRevisions/>
  <w:defaultTabStop w:val="708"/>
  <w:hyphenationZone w:val="425"/>
  <w:characterSpacingControl w:val="doNotCompress"/>
  <w:hdrShapeDefaults>
    <o:shapedefaults v:ext="edit" spidmax="2457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67F71"/>
    <w:rsid w:val="00004B8D"/>
    <w:rsid w:val="000219B2"/>
    <w:rsid w:val="00023EBC"/>
    <w:rsid w:val="000322F1"/>
    <w:rsid w:val="000332F1"/>
    <w:rsid w:val="0003442C"/>
    <w:rsid w:val="00035E91"/>
    <w:rsid w:val="0003724D"/>
    <w:rsid w:val="00096776"/>
    <w:rsid w:val="000C5E35"/>
    <w:rsid w:val="000D3D72"/>
    <w:rsid w:val="00110D96"/>
    <w:rsid w:val="001137F3"/>
    <w:rsid w:val="001151CE"/>
    <w:rsid w:val="001401AF"/>
    <w:rsid w:val="0014623F"/>
    <w:rsid w:val="00163F72"/>
    <w:rsid w:val="00173806"/>
    <w:rsid w:val="00175A81"/>
    <w:rsid w:val="001B0ABE"/>
    <w:rsid w:val="001B105B"/>
    <w:rsid w:val="001C49E6"/>
    <w:rsid w:val="001D7381"/>
    <w:rsid w:val="00217CC6"/>
    <w:rsid w:val="0022479A"/>
    <w:rsid w:val="002254CC"/>
    <w:rsid w:val="00234E79"/>
    <w:rsid w:val="00251CE8"/>
    <w:rsid w:val="00267F71"/>
    <w:rsid w:val="002E0AAE"/>
    <w:rsid w:val="00304475"/>
    <w:rsid w:val="00313A1B"/>
    <w:rsid w:val="00321814"/>
    <w:rsid w:val="00354FD0"/>
    <w:rsid w:val="00361025"/>
    <w:rsid w:val="00373DAB"/>
    <w:rsid w:val="003746AD"/>
    <w:rsid w:val="00382438"/>
    <w:rsid w:val="00422C73"/>
    <w:rsid w:val="00422DA8"/>
    <w:rsid w:val="00430D66"/>
    <w:rsid w:val="00450FAC"/>
    <w:rsid w:val="00463C86"/>
    <w:rsid w:val="00483658"/>
    <w:rsid w:val="004879C0"/>
    <w:rsid w:val="004A24F4"/>
    <w:rsid w:val="004C5A4B"/>
    <w:rsid w:val="004E4B35"/>
    <w:rsid w:val="0052568D"/>
    <w:rsid w:val="0053740F"/>
    <w:rsid w:val="005458A0"/>
    <w:rsid w:val="005570D3"/>
    <w:rsid w:val="00585EBC"/>
    <w:rsid w:val="00593901"/>
    <w:rsid w:val="005A2F1E"/>
    <w:rsid w:val="005B2B57"/>
    <w:rsid w:val="005E2A94"/>
    <w:rsid w:val="006277D5"/>
    <w:rsid w:val="0063409C"/>
    <w:rsid w:val="00635C13"/>
    <w:rsid w:val="006434C2"/>
    <w:rsid w:val="006468F0"/>
    <w:rsid w:val="00657F77"/>
    <w:rsid w:val="00676C2C"/>
    <w:rsid w:val="006B53B8"/>
    <w:rsid w:val="006D7472"/>
    <w:rsid w:val="007202AD"/>
    <w:rsid w:val="00733BD5"/>
    <w:rsid w:val="007457D7"/>
    <w:rsid w:val="00745A71"/>
    <w:rsid w:val="007630D8"/>
    <w:rsid w:val="00793B76"/>
    <w:rsid w:val="0079735D"/>
    <w:rsid w:val="007B03D3"/>
    <w:rsid w:val="007B5231"/>
    <w:rsid w:val="007C1106"/>
    <w:rsid w:val="007D083E"/>
    <w:rsid w:val="007E21C3"/>
    <w:rsid w:val="007E6366"/>
    <w:rsid w:val="007F39C9"/>
    <w:rsid w:val="00822641"/>
    <w:rsid w:val="00825566"/>
    <w:rsid w:val="00832566"/>
    <w:rsid w:val="00862993"/>
    <w:rsid w:val="008775C8"/>
    <w:rsid w:val="00883D4D"/>
    <w:rsid w:val="00885431"/>
    <w:rsid w:val="008932D7"/>
    <w:rsid w:val="008A0035"/>
    <w:rsid w:val="008A5EC3"/>
    <w:rsid w:val="008D1BCD"/>
    <w:rsid w:val="008E4BFE"/>
    <w:rsid w:val="008E563A"/>
    <w:rsid w:val="008F211A"/>
    <w:rsid w:val="00904744"/>
    <w:rsid w:val="00936ACB"/>
    <w:rsid w:val="009E3006"/>
    <w:rsid w:val="00A43710"/>
    <w:rsid w:val="00A54DBA"/>
    <w:rsid w:val="00A80E15"/>
    <w:rsid w:val="00AB7DA3"/>
    <w:rsid w:val="00AD394B"/>
    <w:rsid w:val="00AD6F5D"/>
    <w:rsid w:val="00AE18BC"/>
    <w:rsid w:val="00B2185C"/>
    <w:rsid w:val="00B5524B"/>
    <w:rsid w:val="00B66041"/>
    <w:rsid w:val="00B95D55"/>
    <w:rsid w:val="00BC4E85"/>
    <w:rsid w:val="00C01A0B"/>
    <w:rsid w:val="00C07180"/>
    <w:rsid w:val="00C119BC"/>
    <w:rsid w:val="00C157C3"/>
    <w:rsid w:val="00C35670"/>
    <w:rsid w:val="00C432C4"/>
    <w:rsid w:val="00C57CF8"/>
    <w:rsid w:val="00C62D92"/>
    <w:rsid w:val="00C925E3"/>
    <w:rsid w:val="00CD19A4"/>
    <w:rsid w:val="00D10A7B"/>
    <w:rsid w:val="00D274FA"/>
    <w:rsid w:val="00D33C6E"/>
    <w:rsid w:val="00D47787"/>
    <w:rsid w:val="00D72E59"/>
    <w:rsid w:val="00D77717"/>
    <w:rsid w:val="00D8097A"/>
    <w:rsid w:val="00D80BD3"/>
    <w:rsid w:val="00DC1C6C"/>
    <w:rsid w:val="00DC7E35"/>
    <w:rsid w:val="00DD3E27"/>
    <w:rsid w:val="00E03C4E"/>
    <w:rsid w:val="00E13055"/>
    <w:rsid w:val="00E45FD0"/>
    <w:rsid w:val="00E70421"/>
    <w:rsid w:val="00E710EF"/>
    <w:rsid w:val="00EA2D38"/>
    <w:rsid w:val="00EC015E"/>
    <w:rsid w:val="00F21E93"/>
    <w:rsid w:val="00F31A56"/>
    <w:rsid w:val="00F37E8E"/>
    <w:rsid w:val="00F65003"/>
    <w:rsid w:val="00F71A86"/>
    <w:rsid w:val="00F72E8E"/>
    <w:rsid w:val="00F85D54"/>
    <w:rsid w:val="00FA2453"/>
    <w:rsid w:val="00FC7CD7"/>
    <w:rsid w:val="00FE00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7"/>
    <o:shapelayout v:ext="edit">
      <o:idmap v:ext="edit" data="1"/>
    </o:shapelayout>
  </w:shapeDefaults>
  <w:decimalSymbol w:val=","/>
  <w:listSeparator w:val=";"/>
  <w14:docId w14:val="2746A96A"/>
  <w15:chartTrackingRefBased/>
  <w15:docId w15:val="{43915DDE-CCF6-4756-90B4-24253B30BD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Book Antiqua" w:eastAsiaTheme="minorHAnsi" w:hAnsi="Book Antiqua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67F71"/>
    <w:rPr>
      <w:rFonts w:asciiTheme="minorHAnsi" w:hAnsiTheme="minorHAns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Bodytext285pt">
    <w:name w:val="Body text (2) + 8;5 pt"/>
    <w:basedOn w:val="DefaultParagraphFont"/>
    <w:rsid w:val="00267F7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lang w:val="en-US"/>
    </w:rPr>
  </w:style>
  <w:style w:type="paragraph" w:styleId="ListParagraph">
    <w:name w:val="List Paragraph"/>
    <w:aliases w:val="REPORT Bullet,Odlomak popisa,08 List Paragraph,Table of contents numbered,PROVERE 1,List1,Akapit z listą BS,Bullet1,Forth level,List Paragraph 1,List Paragraph1,List_Paragraph,Main numbered paragraph,Multilevel para_II,Normal bullet 2"/>
    <w:basedOn w:val="Normal"/>
    <w:link w:val="ListParagraphChar"/>
    <w:uiPriority w:val="34"/>
    <w:qFormat/>
    <w:rsid w:val="00267F71"/>
    <w:pPr>
      <w:spacing w:after="200" w:line="276" w:lineRule="auto"/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DC7E35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DC7E35"/>
    <w:rPr>
      <w:rFonts w:asciiTheme="minorHAnsi" w:hAnsiTheme="minorHAnsi"/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DC7E35"/>
    <w:rPr>
      <w:vertAlign w:val="superscript"/>
    </w:rPr>
  </w:style>
  <w:style w:type="paragraph" w:styleId="NoSpacing">
    <w:name w:val="No Spacing"/>
    <w:basedOn w:val="Normal"/>
    <w:uiPriority w:val="1"/>
    <w:qFormat/>
    <w:rsid w:val="00422DA8"/>
    <w:pPr>
      <w:spacing w:after="0" w:line="240" w:lineRule="auto"/>
    </w:pPr>
    <w:rPr>
      <w:rFonts w:eastAsiaTheme="minorEastAsia"/>
    </w:rPr>
  </w:style>
  <w:style w:type="paragraph" w:styleId="Header">
    <w:name w:val="header"/>
    <w:basedOn w:val="Normal"/>
    <w:link w:val="HeaderChar"/>
    <w:uiPriority w:val="99"/>
    <w:unhideWhenUsed/>
    <w:rsid w:val="000219B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219B2"/>
    <w:rPr>
      <w:rFonts w:asciiTheme="minorHAnsi" w:hAnsiTheme="minorHAnsi"/>
    </w:rPr>
  </w:style>
  <w:style w:type="paragraph" w:styleId="Footer">
    <w:name w:val="footer"/>
    <w:basedOn w:val="Normal"/>
    <w:link w:val="FooterChar"/>
    <w:uiPriority w:val="99"/>
    <w:unhideWhenUsed/>
    <w:rsid w:val="000219B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219B2"/>
    <w:rPr>
      <w:rFonts w:asciiTheme="minorHAnsi" w:hAnsiTheme="minorHAnsi"/>
    </w:rPr>
  </w:style>
  <w:style w:type="table" w:styleId="TableGrid">
    <w:name w:val="Table Grid"/>
    <w:basedOn w:val="TableNormal"/>
    <w:uiPriority w:val="39"/>
    <w:rsid w:val="0079735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vision">
    <w:name w:val="Revision"/>
    <w:hidden/>
    <w:uiPriority w:val="99"/>
    <w:semiHidden/>
    <w:rsid w:val="00AE18BC"/>
    <w:pPr>
      <w:spacing w:after="0" w:line="240" w:lineRule="auto"/>
    </w:pPr>
    <w:rPr>
      <w:rFonts w:asciiTheme="minorHAnsi" w:hAnsiTheme="minorHAnsi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3442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3442C"/>
    <w:rPr>
      <w:rFonts w:ascii="Segoe UI" w:hAnsi="Segoe UI" w:cs="Segoe UI"/>
      <w:sz w:val="18"/>
      <w:szCs w:val="18"/>
    </w:rPr>
  </w:style>
  <w:style w:type="character" w:styleId="CommentReference">
    <w:name w:val="annotation reference"/>
    <w:unhideWhenUsed/>
    <w:rsid w:val="00313A1B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nhideWhenUsed/>
    <w:rsid w:val="00313A1B"/>
    <w:pPr>
      <w:spacing w:after="200" w:line="276" w:lineRule="auto"/>
    </w:pPr>
    <w:rPr>
      <w:rFonts w:ascii="Calibri" w:eastAsiaTheme="minorEastAsia" w:hAnsi="Calibri" w:cs="Calibri"/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313A1B"/>
    <w:rPr>
      <w:rFonts w:ascii="Calibri" w:eastAsiaTheme="minorEastAsia" w:hAnsi="Calibri" w:cs="Calibri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75A81"/>
    <w:pPr>
      <w:spacing w:after="160" w:line="240" w:lineRule="auto"/>
    </w:pPr>
    <w:rPr>
      <w:rFonts w:asciiTheme="minorHAnsi" w:eastAsiaTheme="minorHAnsi" w:hAnsiTheme="minorHAnsi" w:cstheme="minorBidi"/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75A81"/>
    <w:rPr>
      <w:rFonts w:asciiTheme="minorHAnsi" w:eastAsiaTheme="minorEastAsia" w:hAnsiTheme="minorHAnsi" w:cs="Calibri"/>
      <w:b/>
      <w:bCs/>
      <w:sz w:val="20"/>
      <w:szCs w:val="20"/>
    </w:rPr>
  </w:style>
  <w:style w:type="character" w:customStyle="1" w:styleId="ListParagraphChar">
    <w:name w:val="List Paragraph Char"/>
    <w:aliases w:val="REPORT Bullet Char,Odlomak popisa Char,08 List Paragraph Char,Table of contents numbered Char,PROVERE 1 Char,List1 Char,Akapit z listą BS Char,Bullet1 Char,Forth level Char,List Paragraph 1 Char,List Paragraph1 Char"/>
    <w:link w:val="ListParagraph"/>
    <w:uiPriority w:val="34"/>
    <w:qFormat/>
    <w:locked/>
    <w:rsid w:val="0063409C"/>
    <w:rPr>
      <w:rFonts w:asciiTheme="minorHAnsi" w:hAnsiTheme="minorHAns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20467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257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061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7A9A94E-6643-4642-8B22-9CD7B6E4DF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</TotalTime>
  <Pages>5</Pages>
  <Words>1615</Words>
  <Characters>9208</Characters>
  <Application>Microsoft Office Word</Application>
  <DocSecurity>0</DocSecurity>
  <Lines>76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Renato Vrebac</dc:creator>
  <cp:keywords/>
  <dc:description/>
  <cp:lastModifiedBy>slusetic</cp:lastModifiedBy>
  <cp:revision>70</cp:revision>
  <cp:lastPrinted>2025-03-03T13:22:00Z</cp:lastPrinted>
  <dcterms:created xsi:type="dcterms:W3CDTF">2023-01-11T09:26:00Z</dcterms:created>
  <dcterms:modified xsi:type="dcterms:W3CDTF">2025-04-04T10:52:00Z</dcterms:modified>
</cp:coreProperties>
</file>