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81F2" w14:textId="77777777" w:rsidR="00745761" w:rsidRDefault="00853E1F" w:rsidP="005533C5">
      <w:pPr>
        <w:jc w:val="center"/>
        <w:rPr>
          <w:b/>
          <w:sz w:val="28"/>
        </w:rPr>
      </w:pPr>
      <w:r w:rsidRPr="000109A2">
        <w:t xml:space="preserve"> </w:t>
      </w:r>
      <w:r w:rsidR="005533C5" w:rsidRPr="00243264">
        <w:rPr>
          <w:b/>
          <w:sz w:val="28"/>
        </w:rPr>
        <w:t>POZIV NA DODJELU BESPOVRATNIH SREDSTAVA</w:t>
      </w:r>
      <w:r w:rsidR="005533C5" w:rsidRPr="00243264" w:rsidDel="006033F3">
        <w:rPr>
          <w:b/>
          <w:sz w:val="28"/>
        </w:rPr>
        <w:t xml:space="preserve"> </w:t>
      </w:r>
    </w:p>
    <w:p w14:paraId="62825DD0" w14:textId="77777777" w:rsidR="00CD1CA6" w:rsidRDefault="00CD1CA6" w:rsidP="005533C5">
      <w:pPr>
        <w:jc w:val="center"/>
        <w:rPr>
          <w:rFonts w:eastAsiaTheme="minorEastAsia"/>
          <w:b/>
          <w:bCs/>
          <w:color w:val="171796"/>
          <w:sz w:val="28"/>
          <w:szCs w:val="40"/>
        </w:rPr>
      </w:pPr>
    </w:p>
    <w:p w14:paraId="02429F58" w14:textId="103FBF09" w:rsidR="005533C5" w:rsidRPr="00243264" w:rsidRDefault="00187A38" w:rsidP="005533C5">
      <w:pPr>
        <w:jc w:val="center"/>
        <w:rPr>
          <w:b/>
          <w:sz w:val="28"/>
        </w:rPr>
      </w:pPr>
      <w:r>
        <w:rPr>
          <w:rFonts w:eastAsiaTheme="minorEastAsia"/>
          <w:b/>
          <w:bCs/>
          <w:color w:val="171796"/>
          <w:sz w:val="28"/>
          <w:szCs w:val="40"/>
        </w:rPr>
        <w:t>RAZVOJNE ISTRAŽIVAČKE POTPORE</w:t>
      </w:r>
    </w:p>
    <w:p w14:paraId="11C58B6C" w14:textId="77777777" w:rsidR="00CD1CA6" w:rsidRDefault="00CD1CA6" w:rsidP="005533C5">
      <w:pPr>
        <w:jc w:val="center"/>
        <w:rPr>
          <w:b/>
        </w:rPr>
      </w:pPr>
    </w:p>
    <w:p w14:paraId="50E79B0E" w14:textId="1EFC1FE8" w:rsidR="005533C5" w:rsidRPr="002B2B9B" w:rsidRDefault="005533C5" w:rsidP="005533C5">
      <w:pPr>
        <w:jc w:val="center"/>
        <w:rPr>
          <w:b/>
          <w:color w:val="0070C0"/>
        </w:rPr>
      </w:pPr>
      <w:r w:rsidRPr="002B2B9B">
        <w:rPr>
          <w:b/>
        </w:rPr>
        <w:t>(</w:t>
      </w:r>
      <w:r w:rsidRPr="00465118">
        <w:rPr>
          <w:b/>
          <w:i/>
        </w:rPr>
        <w:t>referentni broj:</w:t>
      </w:r>
      <w:r w:rsidR="00465118" w:rsidRPr="00465118">
        <w:rPr>
          <w:b/>
          <w:i/>
        </w:rPr>
        <w:t xml:space="preserve"> </w:t>
      </w:r>
      <w:r w:rsidR="000E2432">
        <w:rPr>
          <w:b/>
          <w:i/>
        </w:rPr>
        <w:t>C3.2.</w:t>
      </w:r>
      <w:r w:rsidR="00C922ED">
        <w:rPr>
          <w:b/>
          <w:i/>
        </w:rPr>
        <w:t>R2</w:t>
      </w:r>
      <w:r w:rsidR="000E2432">
        <w:rPr>
          <w:b/>
          <w:i/>
        </w:rPr>
        <w:t>-I1.06</w:t>
      </w:r>
      <w:r w:rsidRPr="00465118">
        <w:rPr>
          <w:b/>
          <w:i/>
        </w:rPr>
        <w:t>)</w:t>
      </w:r>
      <w:r w:rsidR="00C922ED">
        <w:rPr>
          <w:b/>
          <w:i/>
        </w:rPr>
        <w:t xml:space="preserve"> </w:t>
      </w:r>
      <w:bookmarkStart w:id="0" w:name="_GoBack"/>
      <w:bookmarkEnd w:id="0"/>
    </w:p>
    <w:p w14:paraId="603448BE" w14:textId="77777777" w:rsidR="005533C5" w:rsidRPr="002B2B9B" w:rsidRDefault="005533C5" w:rsidP="005533C5">
      <w:pPr>
        <w:jc w:val="center"/>
        <w:rPr>
          <w:b/>
        </w:rPr>
      </w:pPr>
    </w:p>
    <w:p w14:paraId="50D79E01" w14:textId="0B85586C" w:rsidR="005533C5" w:rsidRPr="00243264" w:rsidRDefault="005533C5" w:rsidP="005533C5">
      <w:pPr>
        <w:tabs>
          <w:tab w:val="left" w:pos="1257"/>
        </w:tabs>
        <w:jc w:val="center"/>
        <w:rPr>
          <w:rFonts w:eastAsiaTheme="minorEastAsia"/>
          <w:b/>
          <w:bCs/>
          <w:color w:val="171796"/>
          <w:sz w:val="28"/>
          <w:szCs w:val="40"/>
        </w:rPr>
      </w:pPr>
      <w:r>
        <w:rPr>
          <w:rFonts w:eastAsiaTheme="minorEastAsia"/>
          <w:b/>
          <w:bCs/>
          <w:color w:val="171796"/>
          <w:sz w:val="28"/>
          <w:szCs w:val="40"/>
        </w:rPr>
        <w:t xml:space="preserve">PRILOG </w:t>
      </w:r>
      <w:r w:rsidR="00423DFE">
        <w:rPr>
          <w:rFonts w:eastAsiaTheme="minorEastAsia"/>
          <w:b/>
          <w:bCs/>
          <w:color w:val="171796"/>
          <w:sz w:val="28"/>
          <w:szCs w:val="40"/>
        </w:rPr>
        <w:t>4</w:t>
      </w:r>
      <w:r w:rsidRPr="00243264">
        <w:rPr>
          <w:rFonts w:eastAsiaTheme="minorEastAsia"/>
          <w:b/>
          <w:bCs/>
          <w:color w:val="171796"/>
          <w:sz w:val="28"/>
          <w:szCs w:val="40"/>
        </w:rPr>
        <w:t xml:space="preserve">. </w:t>
      </w:r>
    </w:p>
    <w:p w14:paraId="1232FB8B" w14:textId="41BD78F2"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w:t>
      </w:r>
      <w:proofErr w:type="spellStart"/>
      <w:r w:rsidRPr="00D20CBD">
        <w:t>neobveznike</w:t>
      </w:r>
      <w:proofErr w:type="spellEnd"/>
      <w:r w:rsidRPr="00D20CBD">
        <w:t xml:space="preserv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8908193"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1"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 xml:space="preserve">3. ako je riječ o srodnicima po krvi u uspravnoj liniji ili u pobočnoj liniji do četvrtog stupnja, srodnicima po tazbini do drugog stupnja, bračnog ili izvanbračnog druga, bez obzira na to je li brak prestao, te </w:t>
      </w:r>
      <w:proofErr w:type="spellStart"/>
      <w:r w:rsidRPr="00D20CBD">
        <w:rPr>
          <w:lang w:bidi="hr-HR"/>
        </w:rPr>
        <w:t>posvojitelje</w:t>
      </w:r>
      <w:proofErr w:type="spellEnd"/>
      <w:r w:rsidRPr="00D20CBD">
        <w:rPr>
          <w:lang w:bidi="hr-HR"/>
        </w:rPr>
        <w:t xml:space="preserv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1"/>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t xml:space="preserve">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proofErr w:type="spellStart"/>
      <w:r w:rsidRPr="00D20CBD">
        <w:rPr>
          <w:rFonts w:eastAsia="Calibri"/>
          <w:lang w:bidi="hr-HR"/>
        </w:rPr>
        <w:t>toč</w:t>
      </w:r>
      <w:proofErr w:type="spellEnd"/>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976625">
        <w:rPr>
          <w:b/>
          <w:lang w:bidi="hr-HR"/>
        </w:rPr>
        <w:t>1.5.</w:t>
      </w:r>
      <w:r w:rsidRPr="00976625">
        <w:rPr>
          <w:lang w:bidi="hr-HR"/>
        </w:rPr>
        <w:t xml:space="preserve">  Pri odabiru postupka nabave, NOJN-ovi moraju voditi računa o tome da umjetno ne dijele predmet nabave</w:t>
      </w:r>
      <w:r w:rsidRPr="00976625">
        <w:rPr>
          <w:vertAlign w:val="superscript"/>
          <w:lang w:bidi="hr-HR"/>
        </w:rPr>
        <w:footnoteReference w:id="5"/>
      </w:r>
      <w:r w:rsidRPr="00976625">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976625"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w:t>
      </w:r>
      <w:r w:rsidRPr="00976625">
        <w:t>postupku kontrole prihvatljivosti troškova/izdataka</w:t>
      </w:r>
      <w:r w:rsidRPr="00976625">
        <w:rPr>
          <w:lang w:bidi="hr-HR"/>
        </w:rPr>
        <w:t>.</w:t>
      </w:r>
    </w:p>
    <w:p w14:paraId="54D1B375" w14:textId="77777777" w:rsidR="00D20CBD" w:rsidRPr="00976625" w:rsidRDefault="00D20CBD" w:rsidP="00D20CBD">
      <w:pPr>
        <w:keepLines/>
        <w:jc w:val="both"/>
        <w:rPr>
          <w:rFonts w:eastAsia="Calibri"/>
          <w:lang w:bidi="hr-HR"/>
        </w:rPr>
      </w:pPr>
    </w:p>
    <w:p w14:paraId="1DD6D3D3" w14:textId="77777777" w:rsidR="005533C5" w:rsidRDefault="005533C5" w:rsidP="00D20CBD">
      <w:pPr>
        <w:keepLines/>
        <w:jc w:val="both"/>
        <w:rPr>
          <w:b/>
        </w:rPr>
      </w:pPr>
      <w:bookmarkStart w:id="2" w:name="_Hlk95378109"/>
      <w:bookmarkStart w:id="3" w:name="_Hlk95378057"/>
    </w:p>
    <w:p w14:paraId="55890FE8" w14:textId="77777777" w:rsidR="005533C5" w:rsidRDefault="005533C5" w:rsidP="00D20CBD">
      <w:pPr>
        <w:keepLines/>
        <w:jc w:val="both"/>
        <w:rPr>
          <w:b/>
        </w:rPr>
      </w:pPr>
    </w:p>
    <w:p w14:paraId="06341159" w14:textId="77777777" w:rsidR="005533C5" w:rsidRDefault="005533C5" w:rsidP="00D20CBD">
      <w:pPr>
        <w:keepLines/>
        <w:jc w:val="both"/>
        <w:rPr>
          <w:b/>
        </w:rPr>
      </w:pPr>
    </w:p>
    <w:p w14:paraId="168A438C" w14:textId="77777777" w:rsidR="005533C5" w:rsidRDefault="005533C5" w:rsidP="00D20CBD">
      <w:pPr>
        <w:keepLines/>
        <w:jc w:val="both"/>
        <w:rPr>
          <w:b/>
        </w:rPr>
      </w:pPr>
    </w:p>
    <w:p w14:paraId="514E1EE3" w14:textId="77777777" w:rsidR="005533C5" w:rsidRDefault="005533C5" w:rsidP="00D20CBD">
      <w:pPr>
        <w:keepLines/>
        <w:jc w:val="both"/>
        <w:rPr>
          <w:b/>
        </w:rPr>
      </w:pPr>
    </w:p>
    <w:p w14:paraId="3D03B9D0" w14:textId="77777777" w:rsidR="005533C5" w:rsidRDefault="005533C5" w:rsidP="00D20CBD">
      <w:pPr>
        <w:keepLines/>
        <w:jc w:val="both"/>
        <w:rPr>
          <w:b/>
        </w:rPr>
      </w:pPr>
    </w:p>
    <w:p w14:paraId="52FC481D" w14:textId="77777777" w:rsidR="005533C5" w:rsidRDefault="005533C5" w:rsidP="00D20CBD">
      <w:pPr>
        <w:keepLines/>
        <w:jc w:val="both"/>
        <w:rPr>
          <w:b/>
        </w:rPr>
      </w:pPr>
    </w:p>
    <w:p w14:paraId="33675B6D" w14:textId="77777777" w:rsidR="005533C5" w:rsidRDefault="005533C5" w:rsidP="00D20CBD">
      <w:pPr>
        <w:keepLines/>
        <w:jc w:val="both"/>
        <w:rPr>
          <w:b/>
        </w:rPr>
      </w:pPr>
    </w:p>
    <w:p w14:paraId="70E34AF6" w14:textId="14DE0D78" w:rsidR="00D20CBD" w:rsidRPr="00976625" w:rsidRDefault="00D20CBD" w:rsidP="00D20CBD">
      <w:pPr>
        <w:keepLines/>
        <w:jc w:val="both"/>
        <w:rPr>
          <w:b/>
        </w:rPr>
      </w:pPr>
      <w:r w:rsidRPr="00976625">
        <w:rPr>
          <w:b/>
        </w:rPr>
        <w:t>POSTUPAK NABAVE S JEDNIM PONUDITELJEM</w:t>
      </w:r>
    </w:p>
    <w:p w14:paraId="5ABFBF91" w14:textId="77777777" w:rsidR="00D20CBD" w:rsidRPr="00976625" w:rsidRDefault="00D20CBD" w:rsidP="00D20CBD">
      <w:pPr>
        <w:keepLines/>
        <w:jc w:val="both"/>
      </w:pPr>
    </w:p>
    <w:p w14:paraId="0B2FDF3B" w14:textId="77777777" w:rsidR="00A77D35" w:rsidRDefault="00D20CBD" w:rsidP="00D20CBD">
      <w:pPr>
        <w:keepLines/>
        <w:jc w:val="both"/>
        <w:rPr>
          <w:lang w:bidi="hr-HR"/>
        </w:rPr>
      </w:pPr>
      <w:r w:rsidRPr="00976625">
        <w:rPr>
          <w:b/>
        </w:rPr>
        <w:t>3.</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do </w:t>
      </w:r>
      <w:r w:rsidR="00962E78" w:rsidRPr="00976625">
        <w:rPr>
          <w:b/>
          <w:lang w:bidi="hr-HR"/>
        </w:rPr>
        <w:t>1.000.000</w:t>
      </w:r>
      <w:r w:rsidR="00C164DA" w:rsidRPr="00976625">
        <w:rPr>
          <w:b/>
          <w:lang w:bidi="hr-HR"/>
        </w:rPr>
        <w:t>,00</w:t>
      </w:r>
      <w:r w:rsidRPr="00976625">
        <w:rPr>
          <w:b/>
          <w:lang w:bidi="hr-HR"/>
        </w:rPr>
        <w:t xml:space="preserve"> kuna</w:t>
      </w:r>
      <w:r w:rsidRPr="00976625">
        <w:rPr>
          <w:lang w:bidi="hr-HR"/>
        </w:rPr>
        <w:t xml:space="preserve"> </w:t>
      </w:r>
      <w:bookmarkStart w:id="4" w:name="_Hlk505266633"/>
      <w:r w:rsidRPr="00976625">
        <w:rPr>
          <w:lang w:bidi="hr-HR"/>
        </w:rPr>
        <w:t xml:space="preserve">(uključujući </w:t>
      </w:r>
      <w:r w:rsidR="00D757C9" w:rsidRPr="00976625">
        <w:rPr>
          <w:lang w:bidi="hr-HR"/>
        </w:rPr>
        <w:t>1.000</w:t>
      </w:r>
      <w:r w:rsidRPr="00976625">
        <w:rPr>
          <w:lang w:bidi="hr-HR"/>
        </w:rPr>
        <w:t>.000,00 kn)</w:t>
      </w:r>
      <w:bookmarkEnd w:id="4"/>
      <w:r w:rsidRPr="00976625">
        <w:rPr>
          <w:lang w:bidi="hr-HR"/>
        </w:rPr>
        <w:t>, odnosno za nabavu radova</w:t>
      </w:r>
      <w:r w:rsidRPr="00976625">
        <w:rPr>
          <w:vertAlign w:val="superscript"/>
          <w:lang w:bidi="hr-HR"/>
        </w:rPr>
        <w:footnoteReference w:id="6"/>
      </w:r>
      <w:r w:rsidRPr="00976625">
        <w:rPr>
          <w:lang w:bidi="hr-HR"/>
        </w:rPr>
        <w:t xml:space="preserve"> </w:t>
      </w:r>
      <w:r w:rsidRPr="00976625">
        <w:rPr>
          <w:b/>
          <w:lang w:bidi="hr-HR"/>
        </w:rPr>
        <w:t xml:space="preserve">do </w:t>
      </w:r>
      <w:r w:rsidR="00962E78" w:rsidRPr="00976625">
        <w:rPr>
          <w:b/>
          <w:lang w:bidi="hr-HR"/>
        </w:rPr>
        <w:t>5.000.000</w:t>
      </w:r>
      <w:r w:rsidR="00C164DA" w:rsidRPr="00976625">
        <w:rPr>
          <w:b/>
          <w:lang w:bidi="hr-HR"/>
        </w:rPr>
        <w:t>,00</w:t>
      </w:r>
      <w:r w:rsidRPr="00976625">
        <w:rPr>
          <w:b/>
          <w:lang w:bidi="hr-HR"/>
        </w:rPr>
        <w:t xml:space="preserve"> kuna</w:t>
      </w:r>
      <w:r w:rsidRPr="00976625">
        <w:rPr>
          <w:lang w:bidi="hr-HR"/>
        </w:rPr>
        <w:t xml:space="preserve"> </w:t>
      </w:r>
      <w:bookmarkEnd w:id="2"/>
      <w:r w:rsidRPr="00976625">
        <w:rPr>
          <w:lang w:bidi="hr-HR"/>
        </w:rPr>
        <w:t xml:space="preserve">(uključujući </w:t>
      </w:r>
      <w:r w:rsidR="00D757C9" w:rsidRPr="00976625">
        <w:rPr>
          <w:lang w:bidi="hr-HR"/>
        </w:rPr>
        <w:t>5</w:t>
      </w:r>
      <w:r w:rsidRPr="00976625">
        <w:rPr>
          <w:lang w:bidi="hr-HR"/>
        </w:rPr>
        <w:t>.000.000,00 kn),</w:t>
      </w:r>
      <w:bookmarkEnd w:id="3"/>
      <w:r w:rsidRPr="00976625">
        <w:rPr>
          <w:lang w:bidi="hr-HR"/>
        </w:rPr>
        <w:t xml:space="preserve"> </w:t>
      </w:r>
      <w:r w:rsidR="00D757C9" w:rsidRPr="00976625">
        <w:rPr>
          <w:lang w:bidi="hr-HR"/>
        </w:rPr>
        <w:t>te iznimno kod projekata istraživanja i razvoja,</w:t>
      </w:r>
      <w:r w:rsidR="00C164DA" w:rsidRPr="00976625">
        <w:rPr>
          <w:lang w:bidi="hr-HR"/>
        </w:rPr>
        <w:t xml:space="preserve"> </w:t>
      </w:r>
      <w:r w:rsidR="00D757C9" w:rsidRPr="00976625">
        <w:rPr>
          <w:lang w:bidi="hr-HR"/>
        </w:rPr>
        <w:t>koji se prvenstveno odnose na eksperimentalni razvoj, primjerice, razvoj tržišno upotrebljivog prototipa ili pilot-projekta koji je nužno konačni proizvod</w:t>
      </w:r>
      <w:r w:rsidR="00C164DA" w:rsidRPr="00976625">
        <w:rPr>
          <w:lang w:bidi="hr-HR"/>
        </w:rPr>
        <w:t xml:space="preserve">, </w:t>
      </w:r>
      <w:r w:rsidR="00C164DA" w:rsidRPr="00976625">
        <w:t>neovisno o iznosu predmeta nabave</w:t>
      </w:r>
      <w:r w:rsidR="00D757C9" w:rsidRPr="00976625">
        <w:rPr>
          <w:lang w:bidi="hr-HR"/>
        </w:rPr>
        <w:t xml:space="preserve">. </w:t>
      </w:r>
    </w:p>
    <w:p w14:paraId="29022F6D" w14:textId="77777777" w:rsidR="00A77D35" w:rsidRDefault="00A77D35" w:rsidP="00D20CBD">
      <w:pPr>
        <w:keepLines/>
        <w:jc w:val="both"/>
        <w:rPr>
          <w:lang w:bidi="hr-HR"/>
        </w:rPr>
      </w:pPr>
    </w:p>
    <w:p w14:paraId="092515CA" w14:textId="4693A3DD" w:rsidR="00D20CBD" w:rsidRPr="00976625" w:rsidRDefault="00D20CBD" w:rsidP="00D20CBD">
      <w:pPr>
        <w:keepLines/>
        <w:jc w:val="both"/>
        <w:rPr>
          <w:lang w:bidi="hr-HR"/>
        </w:rPr>
      </w:pPr>
      <w:r w:rsidRPr="00976625">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976625" w:rsidRDefault="00D20CBD" w:rsidP="00D20CBD">
      <w:pPr>
        <w:keepLines/>
        <w:jc w:val="both"/>
        <w:rPr>
          <w:lang w:bidi="hr-HR"/>
        </w:rPr>
      </w:pPr>
    </w:p>
    <w:p w14:paraId="15327358" w14:textId="0953E5F5" w:rsidR="00D20CBD" w:rsidRPr="00D20CBD" w:rsidRDefault="00D20CBD" w:rsidP="00D20CBD">
      <w:pPr>
        <w:keepLines/>
        <w:jc w:val="both"/>
        <w:rPr>
          <w:color w:val="231F20"/>
          <w:shd w:val="clear" w:color="auto" w:fill="FFFFFF"/>
        </w:rPr>
      </w:pPr>
      <w:bookmarkStart w:id="5" w:name="_Hlk95378163"/>
      <w:r w:rsidRPr="00976625">
        <w:rPr>
          <w:b/>
          <w:color w:val="231F20"/>
          <w:shd w:val="clear" w:color="auto" w:fill="FFFFFF"/>
        </w:rPr>
        <w:t>3.1.</w:t>
      </w:r>
      <w:r w:rsidRPr="00976625">
        <w:rPr>
          <w:color w:val="231F20"/>
          <w:shd w:val="clear" w:color="auto" w:fill="FFFFFF"/>
        </w:rPr>
        <w:t xml:space="preserve"> NOJN je u postupku nabave s jednim ponuditeljem dužan odbiti sklapanje pisanog ugovora ili narudžbenice, ako utvrdi da je ponuđena cijena </w:t>
      </w:r>
      <w:r w:rsidRPr="00976625">
        <w:rPr>
          <w:lang w:bidi="hr-HR"/>
        </w:rPr>
        <w:t>pružatelja usluga/dobavljača roba/izvođača radova</w:t>
      </w:r>
      <w:r w:rsidRPr="00976625">
        <w:rPr>
          <w:color w:val="231F20"/>
          <w:shd w:val="clear" w:color="auto" w:fill="FFFFFF"/>
        </w:rPr>
        <w:t xml:space="preserve"> veća od iznosa iz t. 3.</w:t>
      </w:r>
      <w:r w:rsidR="00C043C6" w:rsidRPr="00C043C6">
        <w:t xml:space="preserve"> </w:t>
      </w:r>
    </w:p>
    <w:bookmarkEnd w:id="5"/>
    <w:p w14:paraId="4B7FC32C" w14:textId="77777777" w:rsidR="00D20CBD" w:rsidRPr="00D20CBD" w:rsidRDefault="00D20CBD" w:rsidP="00D20CBD">
      <w:pPr>
        <w:keepLines/>
        <w:jc w:val="both"/>
        <w:rPr>
          <w:color w:val="231F20"/>
          <w:shd w:val="clear" w:color="auto" w:fill="FFFFFF"/>
        </w:rPr>
      </w:pPr>
    </w:p>
    <w:p w14:paraId="08A3B91C" w14:textId="77777777" w:rsidR="000729B4" w:rsidRPr="004444E7" w:rsidRDefault="000729B4" w:rsidP="000729B4">
      <w:pPr>
        <w:keepLines/>
        <w:jc w:val="both"/>
        <w:rPr>
          <w:color w:val="000000" w:themeColor="text1"/>
          <w:shd w:val="clear" w:color="auto" w:fill="FFFFFF"/>
        </w:rPr>
      </w:pPr>
      <w:r w:rsidRPr="000729B4">
        <w:rPr>
          <w:b/>
          <w:bCs/>
          <w:color w:val="000000" w:themeColor="text1"/>
          <w:shd w:val="clear" w:color="auto" w:fill="FFFFFF"/>
        </w:rPr>
        <w:t>3.2.</w:t>
      </w:r>
      <w:r w:rsidRPr="000729B4">
        <w:rPr>
          <w:color w:val="000000" w:themeColor="text1"/>
          <w:shd w:val="clear" w:color="auto" w:fill="FFFFFF"/>
        </w:rPr>
        <w:t xml:space="preserve"> Cijena ugovora ili narudžbenice može biti izražena brojkama u apsolutnom iznosu</w:t>
      </w:r>
      <w:r w:rsidRPr="004444E7">
        <w:rPr>
          <w:color w:val="000000" w:themeColor="text1"/>
          <w:shd w:val="clear" w:color="auto" w:fill="FFFFFF"/>
        </w:rPr>
        <w:t xml:space="preserve"> ili u vrijednosti, tj. u relativnom (postotnom) iznosu te ne smije biti neodređena u smislu Zakona o obveznim odnosima. Ako NOJN prihvati ponudu procijenjene vrijednosti veće od procijenjene vrijednosti nabave, treba voditi računa da takva ponuda ne prelazi vrijednost iz točke 3 za koju je propisana provedba postupka s pozivom na dostavu ponuda, u kontekstu osiguravanja da ne nastane nepravilnost.</w:t>
      </w:r>
    </w:p>
    <w:p w14:paraId="69BA0A4C" w14:textId="77777777" w:rsidR="00D20CBD" w:rsidRPr="00976625" w:rsidRDefault="00D20CBD" w:rsidP="00D20CBD">
      <w:pPr>
        <w:keepLines/>
        <w:jc w:val="both"/>
        <w:rPr>
          <w:u w:val="single"/>
        </w:rPr>
      </w:pPr>
    </w:p>
    <w:p w14:paraId="212A02D1" w14:textId="77777777" w:rsidR="00D20CBD" w:rsidRPr="00976625" w:rsidRDefault="00D20CBD" w:rsidP="00D20CBD">
      <w:pPr>
        <w:keepLines/>
        <w:jc w:val="both"/>
        <w:rPr>
          <w:b/>
        </w:rPr>
      </w:pPr>
    </w:p>
    <w:p w14:paraId="63BAD368" w14:textId="77777777" w:rsidR="00D20CBD" w:rsidRPr="00976625" w:rsidRDefault="00D20CBD" w:rsidP="00D20CBD">
      <w:pPr>
        <w:keepLines/>
        <w:jc w:val="both"/>
        <w:rPr>
          <w:b/>
        </w:rPr>
      </w:pPr>
      <w:r w:rsidRPr="00976625">
        <w:rPr>
          <w:b/>
        </w:rPr>
        <w:t>POZIV NA DOSTAVU PONUDA</w:t>
      </w:r>
    </w:p>
    <w:p w14:paraId="114D2190" w14:textId="77777777" w:rsidR="00D20CBD" w:rsidRPr="00976625" w:rsidRDefault="00D20CBD" w:rsidP="00D20CBD">
      <w:pPr>
        <w:keepLines/>
        <w:jc w:val="both"/>
        <w:rPr>
          <w:b/>
        </w:rPr>
      </w:pPr>
    </w:p>
    <w:p w14:paraId="570D508D" w14:textId="0F68ED51" w:rsidR="00D20CBD" w:rsidRPr="00976625" w:rsidRDefault="00D20CBD" w:rsidP="00D20CBD">
      <w:pPr>
        <w:keepLines/>
        <w:jc w:val="both"/>
      </w:pPr>
      <w:r w:rsidRPr="00976625">
        <w:rPr>
          <w:b/>
        </w:rPr>
        <w:t>4.</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iznad </w:t>
      </w:r>
      <w:r w:rsidR="00A275D9" w:rsidRPr="00976625">
        <w:rPr>
          <w:b/>
          <w:lang w:bidi="hr-HR"/>
        </w:rPr>
        <w:t xml:space="preserve"> 1.000.000</w:t>
      </w:r>
      <w:r w:rsidR="00C164DA" w:rsidRPr="00976625">
        <w:rPr>
          <w:b/>
          <w:lang w:bidi="hr-HR"/>
        </w:rPr>
        <w:t>,00</w:t>
      </w:r>
      <w:r w:rsidRPr="00976625">
        <w:rPr>
          <w:b/>
          <w:lang w:bidi="hr-HR"/>
        </w:rPr>
        <w:t xml:space="preserve"> kuna</w:t>
      </w:r>
      <w:r w:rsidRPr="00976625">
        <w:rPr>
          <w:lang w:bidi="hr-HR"/>
        </w:rPr>
        <w:t xml:space="preserve">, odnosno za nabavu radova </w:t>
      </w:r>
      <w:r w:rsidRPr="00976625">
        <w:rPr>
          <w:b/>
          <w:lang w:bidi="hr-HR"/>
        </w:rPr>
        <w:t xml:space="preserve">iznad </w:t>
      </w:r>
      <w:r w:rsidR="00A275D9" w:rsidRPr="00976625">
        <w:rPr>
          <w:b/>
          <w:lang w:bidi="hr-HR"/>
        </w:rPr>
        <w:t xml:space="preserve"> 5.000.000</w:t>
      </w:r>
      <w:r w:rsidR="00C164DA" w:rsidRPr="00976625">
        <w:rPr>
          <w:b/>
          <w:lang w:bidi="hr-HR"/>
        </w:rPr>
        <w:t>,00</w:t>
      </w:r>
      <w:r w:rsidRPr="00976625">
        <w:rPr>
          <w:b/>
          <w:lang w:bidi="hr-HR"/>
        </w:rPr>
        <w:t xml:space="preserve"> kuna</w:t>
      </w:r>
      <w:r w:rsidRPr="00976625">
        <w:rPr>
          <w:lang w:bidi="hr-HR"/>
        </w:rPr>
        <w:t xml:space="preserve">, NOJN je dužan objaviti </w:t>
      </w:r>
      <w:r w:rsidRPr="00976625">
        <w:t xml:space="preserve">Poziv na dostavu ponuda. </w:t>
      </w:r>
    </w:p>
    <w:p w14:paraId="34D816C0" w14:textId="77777777" w:rsidR="00D20CBD" w:rsidRPr="00976625"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lastRenderedPageBreak/>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3639927A"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D20CBD">
        <w:rPr>
          <w:lang w:bidi="hr-HR"/>
        </w:rPr>
        <w:t>nastana</w:t>
      </w:r>
      <w:proofErr w:type="spellEnd"/>
      <w:r w:rsidRPr="00D20CBD">
        <w:rPr>
          <w:lang w:bidi="hr-HR"/>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0C1ABE72" w:rsid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7908D6E7" w14:textId="4A89A468" w:rsidR="00AA7B2B" w:rsidRDefault="00AA7B2B" w:rsidP="00D20CBD">
      <w:pPr>
        <w:keepLines/>
        <w:jc w:val="both"/>
      </w:pPr>
    </w:p>
    <w:p w14:paraId="23A6A0E0" w14:textId="45820312" w:rsidR="00D20CBD" w:rsidRPr="00D20CBD" w:rsidRDefault="00D20CBD" w:rsidP="00EA28B4">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lastRenderedPageBreak/>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6"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6"/>
    <w:p w14:paraId="4B5837CD" w14:textId="77777777" w:rsidR="00D20CBD" w:rsidRPr="00D20CBD" w:rsidRDefault="00D20CBD" w:rsidP="00D20CBD">
      <w:pPr>
        <w:keepLines/>
        <w:jc w:val="both"/>
      </w:pPr>
    </w:p>
    <w:p w14:paraId="12619555" w14:textId="77777777" w:rsidR="00D20CBD" w:rsidRPr="0033102E" w:rsidRDefault="00D20CBD" w:rsidP="00D20CBD">
      <w:pPr>
        <w:keepLines/>
        <w:jc w:val="both"/>
      </w:pPr>
      <w:bookmarkStart w:id="7" w:name="_Hlk95377131"/>
      <w:r w:rsidRPr="0033102E">
        <w:rPr>
          <w:b/>
        </w:rPr>
        <w:t>7.</w:t>
      </w:r>
      <w:r w:rsidRPr="0033102E">
        <w:t xml:space="preserve"> NOJN je obvezan na osnovi rezultata pregleda i ocjene ponuda odbiti :</w:t>
      </w:r>
    </w:p>
    <w:bookmarkEnd w:id="7"/>
    <w:p w14:paraId="44AA99E6" w14:textId="77777777" w:rsidR="00D20CBD" w:rsidRPr="000C5493" w:rsidRDefault="00D20CBD" w:rsidP="00AC690D">
      <w:pPr>
        <w:keepLines/>
        <w:numPr>
          <w:ilvl w:val="0"/>
          <w:numId w:val="4"/>
        </w:numPr>
        <w:contextualSpacing/>
        <w:jc w:val="both"/>
        <w:rPr>
          <w:rFonts w:eastAsia="Calibri"/>
        </w:rPr>
      </w:pPr>
      <w:r w:rsidRPr="0033102E">
        <w:rPr>
          <w:rFonts w:eastAsia="Calibri"/>
        </w:rPr>
        <w:t xml:space="preserve">ponudu koja nije cjelovita (ne sadrži sve Pozivom na dostavu ponuda propisane obveze </w:t>
      </w:r>
      <w:r w:rsidRPr="000C5493">
        <w:rPr>
          <w:rFonts w:eastAsia="Calibri"/>
        </w:rPr>
        <w:t>elemente),</w:t>
      </w:r>
    </w:p>
    <w:p w14:paraId="5FDED2FC" w14:textId="7EF1E619" w:rsidR="00D20CBD" w:rsidRPr="000C5493" w:rsidRDefault="00D20CBD" w:rsidP="00AC690D">
      <w:pPr>
        <w:keepLines/>
        <w:numPr>
          <w:ilvl w:val="0"/>
          <w:numId w:val="4"/>
        </w:numPr>
        <w:contextualSpacing/>
        <w:jc w:val="both"/>
        <w:rPr>
          <w:rFonts w:eastAsia="Calibri"/>
        </w:rPr>
      </w:pPr>
      <w:r w:rsidRPr="000C5493">
        <w:rPr>
          <w:rFonts w:eastAsia="Calibri"/>
        </w:rPr>
        <w:t>ponudu koja nije u skladu sa odredbama poziva na dostavu ponuda,</w:t>
      </w:r>
    </w:p>
    <w:p w14:paraId="025103DD" w14:textId="2D101C98" w:rsidR="00D20CBD" w:rsidRPr="000C5493" w:rsidRDefault="00D20CBD" w:rsidP="00AC690D">
      <w:pPr>
        <w:keepLines/>
        <w:numPr>
          <w:ilvl w:val="0"/>
          <w:numId w:val="4"/>
        </w:numPr>
        <w:contextualSpacing/>
        <w:jc w:val="both"/>
        <w:rPr>
          <w:rFonts w:eastAsia="Calibri"/>
        </w:rPr>
      </w:pPr>
      <w:bookmarkStart w:id="8" w:name="_Hlk95377172"/>
      <w:r w:rsidRPr="000C5493">
        <w:rPr>
          <w:rFonts w:eastAsia="Calibri"/>
        </w:rPr>
        <w:t>ponudu u kojoj cijena nije iskazana u apsolutnom iznosu</w:t>
      </w:r>
    </w:p>
    <w:bookmarkEnd w:id="8"/>
    <w:p w14:paraId="790DE17D" w14:textId="77777777" w:rsidR="00D20CBD" w:rsidRPr="00D20CBD" w:rsidRDefault="00D20CBD" w:rsidP="00AC690D">
      <w:pPr>
        <w:keepLines/>
        <w:numPr>
          <w:ilvl w:val="0"/>
          <w:numId w:val="4"/>
        </w:numPr>
        <w:contextualSpacing/>
        <w:jc w:val="both"/>
        <w:rPr>
          <w:rFonts w:eastAsia="Calibri"/>
        </w:rPr>
      </w:pPr>
      <w:r w:rsidRPr="000C5493">
        <w:rPr>
          <w:rFonts w:eastAsia="Calibri"/>
        </w:rPr>
        <w:t>ponudu koja sadrži pogreške, nedostatke odnosno nejasnoće</w:t>
      </w:r>
      <w:r w:rsidRPr="00D20CBD">
        <w:rPr>
          <w:rFonts w:eastAsia="Calibri"/>
        </w:rPr>
        <w:t xml:space="preserv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lastRenderedPageBreak/>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EF3274" w:rsidRDefault="00D20CBD" w:rsidP="00AC690D">
      <w:pPr>
        <w:keepLines/>
        <w:numPr>
          <w:ilvl w:val="0"/>
          <w:numId w:val="5"/>
        </w:numPr>
        <w:contextualSpacing/>
        <w:jc w:val="both"/>
        <w:rPr>
          <w:rFonts w:eastAsia="Calibri"/>
        </w:rPr>
      </w:pPr>
      <w:r w:rsidRPr="00EF3274">
        <w:rPr>
          <w:rFonts w:eastAsia="Calibri"/>
        </w:rPr>
        <w:t>vrstu postupka nabave (sukladno ovim pravilima)</w:t>
      </w:r>
    </w:p>
    <w:p w14:paraId="7B02A17D" w14:textId="77777777" w:rsidR="00D20CBD" w:rsidRPr="00EF3274" w:rsidRDefault="00D20CBD" w:rsidP="00AC690D">
      <w:pPr>
        <w:keepLines/>
        <w:numPr>
          <w:ilvl w:val="0"/>
          <w:numId w:val="5"/>
        </w:numPr>
        <w:contextualSpacing/>
        <w:jc w:val="both"/>
        <w:rPr>
          <w:rFonts w:eastAsia="Calibri"/>
        </w:rPr>
      </w:pPr>
      <w:r w:rsidRPr="00EF3274">
        <w:rPr>
          <w:rFonts w:eastAsia="Calibri"/>
        </w:rPr>
        <w:t xml:space="preserve">ime i prezime nazočnih osoba te njihove potpise, </w:t>
      </w:r>
    </w:p>
    <w:p w14:paraId="2EFA329F" w14:textId="77777777" w:rsidR="00D20CBD" w:rsidRPr="00EF3274" w:rsidRDefault="00D20CBD" w:rsidP="00AC690D">
      <w:pPr>
        <w:keepLines/>
        <w:numPr>
          <w:ilvl w:val="0"/>
          <w:numId w:val="5"/>
        </w:numPr>
        <w:contextualSpacing/>
        <w:jc w:val="both"/>
        <w:rPr>
          <w:rFonts w:eastAsia="Calibri"/>
        </w:rPr>
      </w:pPr>
      <w:r w:rsidRPr="00EF3274">
        <w:rPr>
          <w:rFonts w:eastAsia="Calibri"/>
        </w:rPr>
        <w:t>naziv i sjedište ponuditelja, prema redoslijedu zaprimanja ponuda,</w:t>
      </w:r>
    </w:p>
    <w:p w14:paraId="45756B20" w14:textId="0BF973E8" w:rsidR="004E4022" w:rsidRPr="00EF3274" w:rsidRDefault="00D20CBD" w:rsidP="00AC690D">
      <w:pPr>
        <w:keepLines/>
        <w:numPr>
          <w:ilvl w:val="0"/>
          <w:numId w:val="5"/>
        </w:numPr>
        <w:contextualSpacing/>
        <w:jc w:val="both"/>
        <w:rPr>
          <w:rFonts w:eastAsia="Calibri"/>
        </w:rPr>
      </w:pPr>
      <w:r w:rsidRPr="00EF3274">
        <w:rPr>
          <w:rFonts w:eastAsia="Calibri"/>
        </w:rPr>
        <w:t>cijenu ponude bez poreza na dodanu vrijednost i cijenu ponude s porezom na dodanu vrijednost,</w:t>
      </w:r>
    </w:p>
    <w:p w14:paraId="4C3BB1C3" w14:textId="77777777" w:rsidR="00D20CBD" w:rsidRPr="00EF3274" w:rsidRDefault="00D20CBD" w:rsidP="00AC690D">
      <w:pPr>
        <w:keepLines/>
        <w:numPr>
          <w:ilvl w:val="0"/>
          <w:numId w:val="5"/>
        </w:numPr>
        <w:contextualSpacing/>
        <w:jc w:val="both"/>
        <w:rPr>
          <w:rFonts w:eastAsia="Calibri"/>
        </w:rPr>
      </w:pPr>
      <w:r w:rsidRPr="00EF3274">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EF3274">
        <w:rPr>
          <w:rFonts w:eastAsia="Calibri"/>
        </w:rPr>
        <w:t>podatke o pojašnjenju</w:t>
      </w:r>
      <w:r w:rsidRPr="00D20CBD">
        <w:rPr>
          <w:rFonts w:eastAsia="Calibri"/>
        </w:rPr>
        <w:t xml:space="preserve">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EF3274" w:rsidRDefault="00D20CBD" w:rsidP="00D20CBD">
      <w:pPr>
        <w:keepLines/>
        <w:jc w:val="both"/>
      </w:pPr>
      <w:r w:rsidRPr="00D20CBD">
        <w:rPr>
          <w:b/>
        </w:rPr>
        <w:t>10.</w:t>
      </w:r>
      <w:r w:rsidRPr="00D20CBD">
        <w:t xml:space="preserve"> Nakon odabira ponude, NOJN s odabranim ponuditeljem sklapa Ugovor o nabavi za nabave iz </w:t>
      </w:r>
      <w:r w:rsidRPr="00EF3274">
        <w:t>točke 4., dok za nabave iz točke 3. može sklopiti Ugovor ili dostaviti narudžbenicu.</w:t>
      </w:r>
    </w:p>
    <w:p w14:paraId="273A37FB" w14:textId="77777777" w:rsidR="00D20CBD" w:rsidRPr="00EF3274" w:rsidRDefault="00D20CBD" w:rsidP="00D20CBD">
      <w:pPr>
        <w:keepLines/>
        <w:jc w:val="both"/>
      </w:pPr>
    </w:p>
    <w:p w14:paraId="7F825F70" w14:textId="77777777" w:rsidR="00D20CBD" w:rsidRPr="00EF3274" w:rsidRDefault="00D20CBD" w:rsidP="00D20CBD">
      <w:pPr>
        <w:keepLines/>
        <w:jc w:val="both"/>
      </w:pPr>
      <w:r w:rsidRPr="00EF3274">
        <w:rPr>
          <w:b/>
        </w:rPr>
        <w:t>10.1.</w:t>
      </w:r>
      <w:r w:rsidRPr="00EF3274">
        <w:t xml:space="preserve"> Ugovor o nabavi se sklapa na temelju uvjeta iz poziva na dostavu ponuda i odabrane ponude.</w:t>
      </w:r>
    </w:p>
    <w:p w14:paraId="479441ED" w14:textId="77777777" w:rsidR="00D20CBD" w:rsidRPr="00EF3274" w:rsidRDefault="00D20CBD" w:rsidP="00D20CBD">
      <w:pPr>
        <w:keepLines/>
        <w:jc w:val="both"/>
      </w:pPr>
    </w:p>
    <w:p w14:paraId="1DB1ECDA" w14:textId="77777777" w:rsidR="00D20CBD" w:rsidRPr="00E4683C" w:rsidRDefault="00D20CBD" w:rsidP="00D20CBD">
      <w:pPr>
        <w:keepLines/>
        <w:jc w:val="both"/>
      </w:pPr>
      <w:bookmarkStart w:id="9" w:name="_Hlk95377716"/>
      <w:r w:rsidRPr="00EF3274">
        <w:rPr>
          <w:b/>
        </w:rPr>
        <w:t>10.2.</w:t>
      </w:r>
      <w:r w:rsidRPr="00EF3274">
        <w:t xml:space="preserve"> </w:t>
      </w:r>
      <w:r w:rsidRPr="00E4683C">
        <w:t>Ugovor o nabavi sadržava najmanje sljedeće podatke:</w:t>
      </w:r>
    </w:p>
    <w:p w14:paraId="4DD8332C" w14:textId="77777777" w:rsidR="00D20CBD" w:rsidRPr="00E4683C" w:rsidRDefault="00D20CBD" w:rsidP="00AC690D">
      <w:pPr>
        <w:keepLines/>
        <w:numPr>
          <w:ilvl w:val="0"/>
          <w:numId w:val="6"/>
        </w:numPr>
        <w:contextualSpacing/>
        <w:jc w:val="both"/>
        <w:rPr>
          <w:rFonts w:eastAsia="Calibri"/>
        </w:rPr>
      </w:pPr>
      <w:r w:rsidRPr="00E4683C">
        <w:rPr>
          <w:rFonts w:eastAsia="Calibri"/>
        </w:rPr>
        <w:t>naziv, adresa, OIB (ID ako je primjenjivo) NOJN-a i odabranog ponuditelja,</w:t>
      </w:r>
    </w:p>
    <w:p w14:paraId="7A2FFFDD" w14:textId="77777777" w:rsidR="00D20CBD" w:rsidRPr="00E4683C" w:rsidRDefault="00D20CBD" w:rsidP="00AC690D">
      <w:pPr>
        <w:keepLines/>
        <w:numPr>
          <w:ilvl w:val="0"/>
          <w:numId w:val="6"/>
        </w:numPr>
        <w:contextualSpacing/>
        <w:jc w:val="both"/>
        <w:rPr>
          <w:rFonts w:eastAsia="Calibri"/>
        </w:rPr>
      </w:pPr>
      <w:r w:rsidRPr="00E4683C">
        <w:rPr>
          <w:rFonts w:eastAsia="Calibri"/>
        </w:rPr>
        <w:t>opis predmeta nabave koji mora jasno proizlaziti iz odabrane ponude,</w:t>
      </w:r>
    </w:p>
    <w:p w14:paraId="1E77BC2C" w14:textId="7D522577" w:rsidR="00D20CBD" w:rsidRPr="00E4683C" w:rsidRDefault="00D20CBD" w:rsidP="00AC690D">
      <w:pPr>
        <w:keepLines/>
        <w:numPr>
          <w:ilvl w:val="0"/>
          <w:numId w:val="6"/>
        </w:numPr>
        <w:contextualSpacing/>
        <w:jc w:val="both"/>
        <w:rPr>
          <w:rFonts w:eastAsia="Calibri"/>
        </w:rPr>
      </w:pPr>
      <w:r w:rsidRPr="00E4683C">
        <w:rPr>
          <w:rFonts w:eastAsia="Calibri"/>
        </w:rPr>
        <w:t>podatke o iznosu ugovora koji odgovara iznosu odabrane ponude,</w:t>
      </w:r>
    </w:p>
    <w:p w14:paraId="727A9343" w14:textId="77777777" w:rsidR="00D20CBD" w:rsidRPr="00E4683C" w:rsidRDefault="00D20CBD" w:rsidP="00AC690D">
      <w:pPr>
        <w:keepLines/>
        <w:numPr>
          <w:ilvl w:val="0"/>
          <w:numId w:val="6"/>
        </w:numPr>
        <w:contextualSpacing/>
        <w:jc w:val="both"/>
        <w:rPr>
          <w:rFonts w:eastAsia="Calibri"/>
        </w:rPr>
      </w:pPr>
      <w:r w:rsidRPr="00E4683C">
        <w:rPr>
          <w:rFonts w:eastAsia="Calibri"/>
        </w:rPr>
        <w:t>način i rokove plaćanja.</w:t>
      </w:r>
    </w:p>
    <w:p w14:paraId="637062C8" w14:textId="77777777" w:rsidR="00D20CBD" w:rsidRPr="00E4683C" w:rsidRDefault="00D20CBD" w:rsidP="00D20CBD">
      <w:pPr>
        <w:keepLines/>
        <w:jc w:val="both"/>
      </w:pPr>
    </w:p>
    <w:p w14:paraId="698A6CCB" w14:textId="77777777" w:rsidR="00D20CBD" w:rsidRPr="00E4683C" w:rsidRDefault="00D20CBD" w:rsidP="00D20CBD">
      <w:pPr>
        <w:keepLines/>
        <w:jc w:val="both"/>
      </w:pPr>
      <w:r w:rsidRPr="00E4683C">
        <w:rPr>
          <w:b/>
        </w:rPr>
        <w:t>10.3.</w:t>
      </w:r>
      <w:r w:rsidRPr="00E4683C">
        <w:t xml:space="preserve"> Narudžbenica o nabavi sadržava najmanje sljedeće podatke:</w:t>
      </w:r>
    </w:p>
    <w:p w14:paraId="7E7C954A" w14:textId="77777777" w:rsidR="00D20CBD" w:rsidRPr="00E4683C" w:rsidRDefault="00D20CBD" w:rsidP="00AC690D">
      <w:pPr>
        <w:keepLines/>
        <w:numPr>
          <w:ilvl w:val="0"/>
          <w:numId w:val="7"/>
        </w:numPr>
        <w:contextualSpacing/>
        <w:jc w:val="both"/>
        <w:rPr>
          <w:rFonts w:eastAsia="Calibri"/>
        </w:rPr>
      </w:pPr>
      <w:r w:rsidRPr="00E4683C">
        <w:rPr>
          <w:rFonts w:eastAsia="Calibri"/>
        </w:rPr>
        <w:t>naziv, adresa, OIB (ID ako je primjenjivo) NOJN-a i odabranog ponuditelja,</w:t>
      </w:r>
    </w:p>
    <w:p w14:paraId="0C782728" w14:textId="77777777" w:rsidR="00D20CBD" w:rsidRPr="00E4683C" w:rsidRDefault="00D20CBD" w:rsidP="00AC690D">
      <w:pPr>
        <w:keepLines/>
        <w:numPr>
          <w:ilvl w:val="0"/>
          <w:numId w:val="7"/>
        </w:numPr>
        <w:contextualSpacing/>
        <w:jc w:val="both"/>
        <w:rPr>
          <w:rFonts w:eastAsia="Calibri"/>
        </w:rPr>
      </w:pPr>
      <w:r w:rsidRPr="00E4683C">
        <w:rPr>
          <w:rFonts w:eastAsia="Calibri"/>
        </w:rPr>
        <w:t>opis predmeta nabave koji mora jasno proizlaziti iz odabrane ponude,</w:t>
      </w:r>
    </w:p>
    <w:p w14:paraId="7882D2F7" w14:textId="21300ABE" w:rsidR="00D20CBD" w:rsidRPr="00E4683C" w:rsidRDefault="00D20CBD" w:rsidP="00AC690D">
      <w:pPr>
        <w:keepLines/>
        <w:numPr>
          <w:ilvl w:val="0"/>
          <w:numId w:val="7"/>
        </w:numPr>
        <w:contextualSpacing/>
        <w:jc w:val="both"/>
        <w:rPr>
          <w:rFonts w:eastAsia="Calibri"/>
        </w:rPr>
      </w:pPr>
      <w:r w:rsidRPr="00E4683C">
        <w:rPr>
          <w:rFonts w:eastAsia="Calibri"/>
        </w:rPr>
        <w:t>podatke o iznosu ugovora koji odgovara iznosu odabrane ponude,</w:t>
      </w:r>
    </w:p>
    <w:p w14:paraId="4DE438BA" w14:textId="77777777" w:rsidR="00D20CBD" w:rsidRPr="00E4683C" w:rsidRDefault="00D20CBD" w:rsidP="00AC690D">
      <w:pPr>
        <w:keepLines/>
        <w:numPr>
          <w:ilvl w:val="0"/>
          <w:numId w:val="7"/>
        </w:numPr>
        <w:contextualSpacing/>
        <w:jc w:val="both"/>
        <w:rPr>
          <w:rFonts w:eastAsia="Calibri"/>
        </w:rPr>
      </w:pPr>
      <w:r w:rsidRPr="00E4683C">
        <w:rPr>
          <w:rFonts w:eastAsia="Calibri"/>
        </w:rPr>
        <w:t>način i rokove plaćanja.</w:t>
      </w:r>
    </w:p>
    <w:p w14:paraId="47612018" w14:textId="77777777" w:rsidR="00D20CBD" w:rsidRPr="00D20CBD" w:rsidRDefault="00D20CBD" w:rsidP="00D20CBD">
      <w:pPr>
        <w:keepLines/>
        <w:jc w:val="both"/>
      </w:pPr>
    </w:p>
    <w:bookmarkEnd w:id="9"/>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w:t>
      </w:r>
      <w:proofErr w:type="spellStart"/>
      <w:r w:rsidRPr="00D20CBD">
        <w:t>međuoperabilnosti</w:t>
      </w:r>
      <w:proofErr w:type="spellEnd"/>
      <w:r w:rsidRPr="00D20CBD">
        <w:t xml:space="preserve">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0820F383"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lastRenderedPageBreak/>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10"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10"/>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lastRenderedPageBreak/>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E4683C">
        <w:rPr>
          <w:b/>
          <w:bCs/>
        </w:rPr>
        <w:t>ISKLJUČENJE</w:t>
      </w:r>
    </w:p>
    <w:p w14:paraId="1929DBB9" w14:textId="77777777" w:rsidR="00D20CBD" w:rsidRPr="00D20CBD" w:rsidRDefault="00D20CBD" w:rsidP="00D20CBD">
      <w:pPr>
        <w:contextualSpacing/>
      </w:pPr>
    </w:p>
    <w:p w14:paraId="75DEFE3A" w14:textId="55CF20E1" w:rsidR="00D20CBD" w:rsidRPr="00D20CBD" w:rsidRDefault="00D20CBD" w:rsidP="00D20CBD">
      <w:r w:rsidRPr="00D20CBD">
        <w:rPr>
          <w:b/>
          <w:bCs/>
        </w:rPr>
        <w:t>17.</w:t>
      </w:r>
      <w:r w:rsidRPr="00D20CBD">
        <w:t xml:space="preserve"> Ponuditelj se isključuje iz postupka </w:t>
      </w:r>
      <w:r w:rsidR="00E4683C" w:rsidRPr="00D20CBD">
        <w:t>nabave</w:t>
      </w:r>
      <w:r w:rsidR="007B4599">
        <w:t xml:space="preserve"> </w:t>
      </w:r>
      <w:r w:rsidR="00E4683C">
        <w:t>iznad pragova iz točke 4.</w:t>
      </w:r>
      <w:r w:rsidR="00E4683C" w:rsidRPr="00D20CBD">
        <w:t>:</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77777777"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200 kuna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lastRenderedPageBreak/>
        <w:t>ako je lažno izjavljivao, predstavio ili pružio neistinite podatke u vezi s uvjetima koje je NOJN naveo kao neophodne.</w:t>
      </w:r>
    </w:p>
    <w:p w14:paraId="5B265CE9" w14:textId="77777777" w:rsidR="00D20CBD" w:rsidRPr="00D20CBD" w:rsidRDefault="00D20CBD" w:rsidP="00D20CBD"/>
    <w:p w14:paraId="69C73175" w14:textId="433D6892"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w:t>
      </w:r>
      <w:r w:rsidR="000729B4">
        <w:t xml:space="preserve"> </w:t>
      </w:r>
      <w:r w:rsidR="006B78CD">
        <w:t>po zakonu</w:t>
      </w:r>
      <w:r w:rsidRPr="00D20CBD">
        <w:t xml:space="preserve"> ovlaštene za zastupanje gospodarskog subjekt</w:t>
      </w:r>
      <w:r w:rsidR="00EF3274" w:rsidRPr="00EF3274">
        <w:t xml:space="preserve"> </w:t>
      </w:r>
      <w:r w:rsidR="00EF3274">
        <w:t xml:space="preserve">koju </w:t>
      </w:r>
      <w:r w:rsidR="00EF3274" w:rsidRPr="00EF3274">
        <w:t xml:space="preserve">osoba </w:t>
      </w:r>
      <w:r w:rsidR="00EF3274">
        <w:t xml:space="preserve">može dati </w:t>
      </w:r>
      <w:r w:rsidR="00EF3274" w:rsidRPr="00EF3274">
        <w:t xml:space="preserve">za </w:t>
      </w:r>
      <w:r w:rsidR="00EF3274">
        <w:t xml:space="preserve">sebe, </w:t>
      </w:r>
      <w:r w:rsidR="00EF3274" w:rsidRPr="00EF3274">
        <w:t>gospodarski subjekt i</w:t>
      </w:r>
      <w:r w:rsidR="00EF3274">
        <w:t xml:space="preserve"> </w:t>
      </w:r>
      <w:r w:rsidR="006B78CD">
        <w:t xml:space="preserve">sve </w:t>
      </w:r>
      <w:r w:rsidR="00EF3274" w:rsidRPr="00EF3274">
        <w:t>osobe koj</w:t>
      </w:r>
      <w:r w:rsidR="00EF3274">
        <w:t>e</w:t>
      </w:r>
      <w:r w:rsidR="00EF3274" w:rsidRPr="00EF3274">
        <w:t xml:space="preserve"> </w:t>
      </w:r>
      <w:r w:rsidR="00EF3274">
        <w:t>su</w:t>
      </w:r>
      <w:r w:rsidR="00EF3274" w:rsidRPr="00EF3274">
        <w:t xml:space="preserve"> član</w:t>
      </w:r>
      <w:r w:rsidR="00EF3274">
        <w:t>ovi</w:t>
      </w:r>
      <w:r w:rsidR="00EF3274" w:rsidRPr="00EF3274">
        <w:t xml:space="preserve"> upravnog, upravljačkog ili nadzornog tijela ili ima</w:t>
      </w:r>
      <w:r w:rsidR="00EF3274">
        <w:t>ju</w:t>
      </w:r>
      <w:r w:rsidR="00EF3274" w:rsidRPr="00EF3274">
        <w:t xml:space="preserve"> ovlasti zastupanja, donošenja odluka ili nadzora toga gospodarskog subjekta</w:t>
      </w:r>
      <w:r w:rsidR="006B78CD">
        <w:t xml:space="preserve">, </w:t>
      </w:r>
      <w:r w:rsidRPr="00D20CBD">
        <w:t>a koja se dostavlja u ponudi, odnosno relevantne ažurirane popratne dokumente koji se izdaju ili im se može pristupiti posredstvom nadležnih tijela, odnosno javnih registara.</w:t>
      </w:r>
    </w:p>
    <w:p w14:paraId="241C8AD0" w14:textId="38218D6C" w:rsidR="00D20CBD" w:rsidRPr="00D20CBD" w:rsidRDefault="006B78CD" w:rsidP="00D20CBD">
      <w:pPr>
        <w:contextualSpacing/>
        <w:jc w:val="both"/>
      </w:pPr>
      <w:r>
        <w:t>Izjava i ažurirani popratni dokumenti iz točke 17.1. ne smiju biti stariji od 6 mjeseci računavši od dana</w:t>
      </w:r>
      <w:r w:rsidR="000729B4">
        <w:t xml:space="preserve"> objave poziva. </w:t>
      </w:r>
      <w:r>
        <w:t xml:space="preserve"> </w:t>
      </w: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351942BA" w14:textId="6F041F0E" w:rsidR="00D20CBD" w:rsidRPr="00D20CBD" w:rsidRDefault="00D20CBD" w:rsidP="00D86866">
      <w:pPr>
        <w:ind w:left="7788"/>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6B78CD" w:rsidRDefault="00D20CBD" w:rsidP="00AC690D">
      <w:pPr>
        <w:numPr>
          <w:ilvl w:val="0"/>
          <w:numId w:val="5"/>
        </w:numPr>
        <w:jc w:val="both"/>
      </w:pPr>
      <w:r w:rsidRPr="006B78CD">
        <w:t>naziv i sjedište ponuditelja, prema redoslijedu zaprimanja ponuda:</w:t>
      </w:r>
    </w:p>
    <w:p w14:paraId="7E79B60D" w14:textId="77777777" w:rsidR="00D20CBD" w:rsidRPr="006B78CD" w:rsidRDefault="00D20CBD" w:rsidP="00D20CBD">
      <w:pPr>
        <w:ind w:left="1080"/>
        <w:jc w:val="both"/>
      </w:pPr>
    </w:p>
    <w:p w14:paraId="1E49FCEC" w14:textId="77777777" w:rsidR="00D20CBD" w:rsidRPr="006B78CD" w:rsidRDefault="00D20CBD" w:rsidP="00AC690D">
      <w:pPr>
        <w:numPr>
          <w:ilvl w:val="0"/>
          <w:numId w:val="5"/>
        </w:numPr>
        <w:jc w:val="both"/>
      </w:pPr>
      <w:r w:rsidRPr="006B78C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lastRenderedPageBreak/>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11"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 xml:space="preserve">postupajući u svojstvu NOJN-a, u skladu s Pravilima o provedbi postupaka nabava za </w:t>
      </w:r>
      <w:proofErr w:type="spellStart"/>
      <w:r w:rsidRPr="00D20CBD">
        <w:rPr>
          <w:rFonts w:eastAsia="Calibri"/>
          <w:lang w:eastAsia="en-US"/>
        </w:rPr>
        <w:t>neobveznike</w:t>
      </w:r>
      <w:proofErr w:type="spellEnd"/>
      <w:r w:rsidRPr="00D20CBD">
        <w:rPr>
          <w:rFonts w:eastAsia="Calibri"/>
          <w:lang w:eastAsia="en-US"/>
        </w:rPr>
        <w:t xml:space="preserv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11"/>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D20CBD">
        <w:rPr>
          <w:rFonts w:eastAsia="Calibri"/>
          <w:lang w:eastAsia="en-US"/>
        </w:rPr>
        <w:t>posvojitelja</w:t>
      </w:r>
      <w:proofErr w:type="spellEnd"/>
      <w:r w:rsidRPr="00D20CBD">
        <w:rPr>
          <w:rFonts w:eastAsia="Calibri"/>
          <w:lang w:eastAsia="en-US"/>
        </w:rPr>
        <w:t xml:space="preserve">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w:t>
      </w:r>
      <w:proofErr w:type="spellStart"/>
      <w:r w:rsidRPr="00D20CBD">
        <w:rPr>
          <w:rFonts w:eastAsia="Calibri"/>
          <w:lang w:eastAsia="en-US"/>
        </w:rPr>
        <w:t>tna</w:t>
      </w:r>
      <w:proofErr w:type="spellEnd"/>
      <w:r w:rsidRPr="00D20CBD">
        <w:rPr>
          <w:rFonts w:eastAsia="Calibri"/>
          <w:lang w:eastAsia="en-US"/>
        </w:rPr>
        <w:t xml:space="preserve">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7777777" w:rsidR="0005499E" w:rsidRPr="00026ED9" w:rsidRDefault="0005499E" w:rsidP="00D20CBD">
      <w:pPr>
        <w:ind w:left="720"/>
      </w:pPr>
    </w:p>
    <w:sectPr w:rsidR="0005499E" w:rsidRPr="00026ED9"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C5C0" w14:textId="77777777" w:rsidR="00104A45" w:rsidRDefault="00104A45" w:rsidP="0068693B">
      <w:r>
        <w:separator/>
      </w:r>
    </w:p>
  </w:endnote>
  <w:endnote w:type="continuationSeparator" w:id="0">
    <w:p w14:paraId="38C506BD" w14:textId="77777777" w:rsidR="00104A45" w:rsidRDefault="00104A45" w:rsidP="0068693B">
      <w:r>
        <w:continuationSeparator/>
      </w:r>
    </w:p>
  </w:endnote>
  <w:endnote w:type="continuationNotice" w:id="1">
    <w:p w14:paraId="181E6DC7" w14:textId="77777777" w:rsidR="00104A45" w:rsidRDefault="0010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6CE1933A" w:rsidR="00853E1F" w:rsidRPr="005533C5" w:rsidRDefault="00853E1F">
    <w:pPr>
      <w:pStyle w:val="Footer"/>
      <w:jc w:val="center"/>
      <w:rPr>
        <w:sz w:val="18"/>
      </w:rPr>
    </w:pPr>
    <w:r w:rsidRPr="005533C5">
      <w:rPr>
        <w:sz w:val="18"/>
      </w:rPr>
      <w:t xml:space="preserve">Stranica </w:t>
    </w:r>
    <w:r w:rsidRPr="005533C5">
      <w:rPr>
        <w:sz w:val="18"/>
      </w:rPr>
      <w:fldChar w:fldCharType="begin"/>
    </w:r>
    <w:r w:rsidRPr="005533C5">
      <w:rPr>
        <w:bCs/>
        <w:sz w:val="18"/>
        <w:szCs w:val="16"/>
      </w:rPr>
      <w:instrText xml:space="preserve"> PAGE </w:instrText>
    </w:r>
    <w:r w:rsidRPr="005533C5">
      <w:rPr>
        <w:sz w:val="18"/>
      </w:rPr>
      <w:fldChar w:fldCharType="separate"/>
    </w:r>
    <w:r w:rsidR="00C922ED">
      <w:rPr>
        <w:bCs/>
        <w:noProof/>
        <w:sz w:val="18"/>
        <w:szCs w:val="16"/>
      </w:rPr>
      <w:t>11</w:t>
    </w:r>
    <w:r w:rsidRPr="005533C5">
      <w:rPr>
        <w:sz w:val="18"/>
      </w:rPr>
      <w:fldChar w:fldCharType="end"/>
    </w:r>
    <w:r w:rsidRPr="005533C5">
      <w:rPr>
        <w:sz w:val="18"/>
        <w:szCs w:val="16"/>
      </w:rPr>
      <w:t xml:space="preserve"> od </w:t>
    </w:r>
    <w:r w:rsidRPr="005533C5">
      <w:rPr>
        <w:bCs/>
        <w:sz w:val="18"/>
        <w:szCs w:val="16"/>
      </w:rPr>
      <w:fldChar w:fldCharType="begin"/>
    </w:r>
    <w:r w:rsidRPr="005533C5">
      <w:rPr>
        <w:bCs/>
        <w:sz w:val="18"/>
        <w:szCs w:val="16"/>
      </w:rPr>
      <w:instrText xml:space="preserve"> NUMPAGES  </w:instrText>
    </w:r>
    <w:r w:rsidRPr="005533C5">
      <w:rPr>
        <w:bCs/>
        <w:sz w:val="18"/>
        <w:szCs w:val="16"/>
      </w:rPr>
      <w:fldChar w:fldCharType="separate"/>
    </w:r>
    <w:r w:rsidR="00C922ED">
      <w:rPr>
        <w:bCs/>
        <w:noProof/>
        <w:sz w:val="18"/>
        <w:szCs w:val="16"/>
      </w:rPr>
      <w:t>12</w:t>
    </w:r>
    <w:r w:rsidRPr="005533C5">
      <w:rPr>
        <w:bCs/>
        <w:sz w:val="18"/>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D8C9" w14:textId="77777777" w:rsidR="00104A45" w:rsidRDefault="00104A45" w:rsidP="0068693B">
      <w:r>
        <w:separator/>
      </w:r>
    </w:p>
  </w:footnote>
  <w:footnote w:type="continuationSeparator" w:id="0">
    <w:p w14:paraId="58133B76" w14:textId="77777777" w:rsidR="00104A45" w:rsidRDefault="00104A45" w:rsidP="0068693B">
      <w:r>
        <w:continuationSeparator/>
      </w:r>
    </w:p>
  </w:footnote>
  <w:footnote w:type="continuationNotice" w:id="1">
    <w:p w14:paraId="5BDB4F24" w14:textId="77777777" w:rsidR="00104A45" w:rsidRDefault="00104A45"/>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Pr>
          <w:sz w:val="18"/>
          <w:szCs w:val="18"/>
        </w:rPr>
        <w:t>posvojitelje</w:t>
      </w:r>
      <w:proofErr w:type="spellEnd"/>
      <w:r>
        <w:rPr>
          <w:sz w:val="18"/>
          <w:szCs w:val="18"/>
        </w:rPr>
        <w:t xml:space="preserv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w:t>
      </w:r>
      <w:r>
        <w:t>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w:t>
      </w:r>
      <w:r>
        <w:t>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5B8A" w14:textId="77777777" w:rsidR="0023040E" w:rsidRPr="0023040E" w:rsidRDefault="0023040E" w:rsidP="0023040E">
    <w:pPr>
      <w:tabs>
        <w:tab w:val="center" w:pos="4536"/>
        <w:tab w:val="right" w:pos="9072"/>
      </w:tabs>
      <w:rPr>
        <w:rFonts w:ascii="Calibri" w:eastAsia="Calibri" w:hAnsi="Calibri"/>
        <w:sz w:val="22"/>
        <w:szCs w:val="22"/>
        <w:lang w:eastAsia="en-US"/>
      </w:rPr>
    </w:pPr>
    <w:r w:rsidRPr="0023040E">
      <w:rPr>
        <w:rFonts w:ascii="Calibri" w:eastAsia="Calibri" w:hAnsi="Calibri"/>
        <w:noProof/>
        <w:sz w:val="22"/>
        <w:szCs w:val="22"/>
      </w:rPr>
      <w:drawing>
        <wp:inline distT="0" distB="0" distL="0" distR="0" wp14:anchorId="095EB65F" wp14:editId="118720F3">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23040E">
      <w:rPr>
        <w:rFonts w:ascii="Calibri" w:eastAsia="Calibri" w:hAnsi="Calibri"/>
        <w:noProof/>
        <w:sz w:val="22"/>
        <w:szCs w:val="22"/>
      </w:rPr>
      <w:t xml:space="preserve">                            </w:t>
    </w:r>
    <w:r w:rsidRPr="0023040E">
      <w:rPr>
        <w:rFonts w:ascii="Calibri" w:eastAsia="Calibri" w:hAnsi="Calibri"/>
        <w:noProof/>
        <w:sz w:val="22"/>
        <w:szCs w:val="22"/>
      </w:rPr>
      <w:drawing>
        <wp:inline distT="0" distB="0" distL="0" distR="0" wp14:anchorId="0807B3DE" wp14:editId="2A8BF7D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75E4D33F" w14:textId="77777777" w:rsidR="009272AC" w:rsidRPr="00E35A2D" w:rsidRDefault="009272AC" w:rsidP="0023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00D6"/>
    <w:rsid w:val="00021237"/>
    <w:rsid w:val="00023916"/>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29B4"/>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493"/>
    <w:rsid w:val="000C55C4"/>
    <w:rsid w:val="000C5CA4"/>
    <w:rsid w:val="000C5F9C"/>
    <w:rsid w:val="000D128A"/>
    <w:rsid w:val="000D1F19"/>
    <w:rsid w:val="000D2352"/>
    <w:rsid w:val="000E243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A45"/>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87A38"/>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40E"/>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26FF"/>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375"/>
    <w:rsid w:val="00297DB9"/>
    <w:rsid w:val="002A0797"/>
    <w:rsid w:val="002A22AB"/>
    <w:rsid w:val="002A3C3D"/>
    <w:rsid w:val="002A54E6"/>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5D1"/>
    <w:rsid w:val="00323EDC"/>
    <w:rsid w:val="003247E4"/>
    <w:rsid w:val="00324F45"/>
    <w:rsid w:val="003263C2"/>
    <w:rsid w:val="00327E57"/>
    <w:rsid w:val="00330A13"/>
    <w:rsid w:val="0033102E"/>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3A4D"/>
    <w:rsid w:val="0035593D"/>
    <w:rsid w:val="00355E8B"/>
    <w:rsid w:val="00356EA8"/>
    <w:rsid w:val="0035740A"/>
    <w:rsid w:val="00360674"/>
    <w:rsid w:val="0036076C"/>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3DFE"/>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4E7"/>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118"/>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C707F"/>
    <w:rsid w:val="004D0315"/>
    <w:rsid w:val="004D1367"/>
    <w:rsid w:val="004D2314"/>
    <w:rsid w:val="004D351B"/>
    <w:rsid w:val="004D59ED"/>
    <w:rsid w:val="004D5C60"/>
    <w:rsid w:val="004D6691"/>
    <w:rsid w:val="004D79E8"/>
    <w:rsid w:val="004D7BFC"/>
    <w:rsid w:val="004E01E4"/>
    <w:rsid w:val="004E4022"/>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33C5"/>
    <w:rsid w:val="00554872"/>
    <w:rsid w:val="00556F18"/>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15EC"/>
    <w:rsid w:val="005C2421"/>
    <w:rsid w:val="005C3EF1"/>
    <w:rsid w:val="005C4081"/>
    <w:rsid w:val="005C67A2"/>
    <w:rsid w:val="005C68C2"/>
    <w:rsid w:val="005D0CD0"/>
    <w:rsid w:val="005D0DF3"/>
    <w:rsid w:val="005D1042"/>
    <w:rsid w:val="005D1E31"/>
    <w:rsid w:val="005D2063"/>
    <w:rsid w:val="005D27FB"/>
    <w:rsid w:val="005D31F8"/>
    <w:rsid w:val="005D4495"/>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58EB"/>
    <w:rsid w:val="006B7073"/>
    <w:rsid w:val="006B78CD"/>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346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7BC"/>
    <w:rsid w:val="00744F0A"/>
    <w:rsid w:val="00745761"/>
    <w:rsid w:val="0074629E"/>
    <w:rsid w:val="00746B82"/>
    <w:rsid w:val="007472A8"/>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599"/>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0C09"/>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07"/>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3DBC"/>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C52"/>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47B"/>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102D"/>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625"/>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73C30"/>
    <w:rsid w:val="00A75F9E"/>
    <w:rsid w:val="00A7754C"/>
    <w:rsid w:val="00A77D25"/>
    <w:rsid w:val="00A77D3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A7B2B"/>
    <w:rsid w:val="00AB27AB"/>
    <w:rsid w:val="00AB3258"/>
    <w:rsid w:val="00AB390D"/>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5776"/>
    <w:rsid w:val="00AE620F"/>
    <w:rsid w:val="00AF0BEC"/>
    <w:rsid w:val="00AF0D54"/>
    <w:rsid w:val="00AF1688"/>
    <w:rsid w:val="00AF1E59"/>
    <w:rsid w:val="00AF249B"/>
    <w:rsid w:val="00AF26C3"/>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8AB"/>
    <w:rsid w:val="00B42E69"/>
    <w:rsid w:val="00B42FB0"/>
    <w:rsid w:val="00B437C2"/>
    <w:rsid w:val="00B44A78"/>
    <w:rsid w:val="00B44F66"/>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479"/>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4DE5"/>
    <w:rsid w:val="00BF6C72"/>
    <w:rsid w:val="00BF6E41"/>
    <w:rsid w:val="00BF7233"/>
    <w:rsid w:val="00C01113"/>
    <w:rsid w:val="00C023FC"/>
    <w:rsid w:val="00C028F6"/>
    <w:rsid w:val="00C043C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2FE0"/>
    <w:rsid w:val="00C83533"/>
    <w:rsid w:val="00C8377A"/>
    <w:rsid w:val="00C84E17"/>
    <w:rsid w:val="00C8549B"/>
    <w:rsid w:val="00C912E7"/>
    <w:rsid w:val="00C922ED"/>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429B"/>
    <w:rsid w:val="00CC5D1C"/>
    <w:rsid w:val="00CC626C"/>
    <w:rsid w:val="00CC6612"/>
    <w:rsid w:val="00CC7C5B"/>
    <w:rsid w:val="00CD0907"/>
    <w:rsid w:val="00CD11C7"/>
    <w:rsid w:val="00CD1CA6"/>
    <w:rsid w:val="00CD2221"/>
    <w:rsid w:val="00CD30F6"/>
    <w:rsid w:val="00CD6992"/>
    <w:rsid w:val="00CE0A4E"/>
    <w:rsid w:val="00CE2303"/>
    <w:rsid w:val="00CE23DA"/>
    <w:rsid w:val="00CE3222"/>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00AF"/>
    <w:rsid w:val="00D541DC"/>
    <w:rsid w:val="00D55352"/>
    <w:rsid w:val="00D56877"/>
    <w:rsid w:val="00D56D6D"/>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2F59"/>
    <w:rsid w:val="00DB3D39"/>
    <w:rsid w:val="00DB5F7B"/>
    <w:rsid w:val="00DB7303"/>
    <w:rsid w:val="00DC3CC7"/>
    <w:rsid w:val="00DC6184"/>
    <w:rsid w:val="00DC65DC"/>
    <w:rsid w:val="00DD0A4C"/>
    <w:rsid w:val="00DD150A"/>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27A9"/>
    <w:rsid w:val="00E333FB"/>
    <w:rsid w:val="00E34474"/>
    <w:rsid w:val="00E35001"/>
    <w:rsid w:val="00E3577D"/>
    <w:rsid w:val="00E35A2D"/>
    <w:rsid w:val="00E35DA0"/>
    <w:rsid w:val="00E37BB1"/>
    <w:rsid w:val="00E409B4"/>
    <w:rsid w:val="00E417C6"/>
    <w:rsid w:val="00E41DDF"/>
    <w:rsid w:val="00E41FA3"/>
    <w:rsid w:val="00E4438C"/>
    <w:rsid w:val="00E45F04"/>
    <w:rsid w:val="00E4683C"/>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3DC"/>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28B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C6F42"/>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3274"/>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48C4"/>
    <w:rsid w:val="00FB500B"/>
    <w:rsid w:val="00FB59F8"/>
    <w:rsid w:val="00FB6E48"/>
    <w:rsid w:val="00FC0199"/>
    <w:rsid w:val="00FC0FDC"/>
    <w:rsid w:val="00FC1EDB"/>
    <w:rsid w:val="00FC3DA9"/>
    <w:rsid w:val="00FD16B1"/>
    <w:rsid w:val="00FD2326"/>
    <w:rsid w:val="00FD2E0B"/>
    <w:rsid w:val="00FD527E"/>
    <w:rsid w:val="00FD6F26"/>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character" w:customStyle="1" w:styleId="Bodytext285pt">
    <w:name w:val="Body text (2) + 8;5 pt"/>
    <w:basedOn w:val="DefaultParagraphFont"/>
    <w:rsid w:val="005533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56B4-914B-4FBD-BFF7-0CE9EA9F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4023</Words>
  <Characters>23909</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 Jukić Katana</dc:creator>
  <cp:keywords/>
  <dc:description/>
  <cp:lastModifiedBy>Ivan Mihić</cp:lastModifiedBy>
  <cp:revision>23</cp:revision>
  <cp:lastPrinted>2020-12-03T08:08:00Z</cp:lastPrinted>
  <dcterms:created xsi:type="dcterms:W3CDTF">2022-02-22T09:15:00Z</dcterms:created>
  <dcterms:modified xsi:type="dcterms:W3CDTF">2022-12-27T12:03:00Z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