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5006A" w14:textId="77777777" w:rsidR="00687C62" w:rsidRDefault="00687C62" w:rsidP="00267F71">
      <w:pPr>
        <w:jc w:val="center"/>
        <w:rPr>
          <w:rFonts w:ascii="Times New Roman" w:hAnsi="Times New Roman" w:cs="Times New Roman"/>
          <w:b/>
          <w:sz w:val="32"/>
        </w:rPr>
      </w:pPr>
    </w:p>
    <w:p w14:paraId="49D477CC" w14:textId="6E144AE1" w:rsidR="00687C62" w:rsidRDefault="00626BEE" w:rsidP="00687C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IZRAVNA DODJELA</w:t>
      </w:r>
      <w:r w:rsidR="00267F71" w:rsidRPr="00687C62">
        <w:rPr>
          <w:rFonts w:ascii="Times New Roman" w:hAnsi="Times New Roman" w:cs="Times New Roman"/>
          <w:b/>
          <w:sz w:val="28"/>
          <w:szCs w:val="28"/>
        </w:rPr>
        <w:t xml:space="preserve"> BESPOVRATNIH SREDSTAVA</w:t>
      </w:r>
      <w:r w:rsidR="00267F71" w:rsidRPr="00687C62" w:rsidDel="006033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8576EC" w14:textId="7BBAD6EF" w:rsidR="00687C62" w:rsidRPr="00687C62" w:rsidRDefault="00687C62" w:rsidP="00687C62">
      <w:pPr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28"/>
          <w:lang w:eastAsia="hr-HR"/>
        </w:rPr>
      </w:pPr>
      <w:r w:rsidRPr="00687C62">
        <w:rPr>
          <w:rFonts w:ascii="Times New Roman" w:eastAsiaTheme="minorEastAsia" w:hAnsi="Times New Roman" w:cs="Times New Roman"/>
          <w:b/>
          <w:bCs/>
          <w:color w:val="171796"/>
          <w:sz w:val="28"/>
          <w:szCs w:val="28"/>
          <w:lang w:eastAsia="hr-HR"/>
        </w:rPr>
        <w:t>Investicija</w:t>
      </w:r>
    </w:p>
    <w:p w14:paraId="4614923C" w14:textId="21300817" w:rsidR="00267F71" w:rsidRPr="00687C62" w:rsidRDefault="00687C62" w:rsidP="00687C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C62">
        <w:rPr>
          <w:rFonts w:ascii="Times New Roman" w:eastAsiaTheme="minorEastAsia" w:hAnsi="Times New Roman" w:cs="Times New Roman"/>
          <w:b/>
          <w:bCs/>
          <w:color w:val="171796"/>
          <w:sz w:val="28"/>
          <w:szCs w:val="28"/>
          <w:lang w:eastAsia="hr-HR"/>
        </w:rPr>
        <w:t>C6.1. R4-I1 RAZVOJ MREŽE SEIZMOLOŠKIH PODATAKA</w:t>
      </w:r>
    </w:p>
    <w:p w14:paraId="1E3AE7A2" w14:textId="42002129" w:rsidR="00267F71" w:rsidRPr="00687C62" w:rsidRDefault="00267F71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87C62">
        <w:rPr>
          <w:rFonts w:ascii="Times New Roman" w:hAnsi="Times New Roman" w:cs="Times New Roman"/>
          <w:b/>
          <w:sz w:val="28"/>
          <w:szCs w:val="28"/>
        </w:rPr>
        <w:t>(</w:t>
      </w:r>
      <w:r w:rsidRPr="00687C62">
        <w:rPr>
          <w:rFonts w:ascii="Times New Roman" w:hAnsi="Times New Roman" w:cs="Times New Roman"/>
          <w:b/>
          <w:i/>
          <w:sz w:val="28"/>
          <w:szCs w:val="28"/>
        </w:rPr>
        <w:t xml:space="preserve">referentni </w:t>
      </w:r>
      <w:r w:rsidRPr="0002561C">
        <w:rPr>
          <w:rFonts w:ascii="Times New Roman" w:hAnsi="Times New Roman" w:cs="Times New Roman"/>
          <w:b/>
          <w:i/>
          <w:sz w:val="28"/>
          <w:szCs w:val="28"/>
        </w:rPr>
        <w:t xml:space="preserve">broj: </w:t>
      </w:r>
      <w:r w:rsidR="0002561C" w:rsidRPr="00813F46">
        <w:rPr>
          <w:rStyle w:val="Bodytext285pt"/>
          <w:rFonts w:eastAsiaTheme="minorHAnsi"/>
          <w:b/>
          <w:i/>
          <w:sz w:val="28"/>
          <w:szCs w:val="28"/>
        </w:rPr>
        <w:t>C6.1. R4-I1</w:t>
      </w:r>
      <w:r w:rsidR="00E2150E">
        <w:rPr>
          <w:rStyle w:val="Bodytext285pt"/>
          <w:rFonts w:eastAsiaTheme="minorHAnsi"/>
          <w:b/>
          <w:i/>
          <w:sz w:val="28"/>
          <w:szCs w:val="28"/>
        </w:rPr>
        <w:t>.01</w:t>
      </w:r>
      <w:bookmarkStart w:id="0" w:name="_GoBack"/>
      <w:bookmarkEnd w:id="0"/>
      <w:r w:rsidRPr="0002561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54D4F18A" w14:textId="77777777" w:rsidR="00267F71" w:rsidRPr="00687C62" w:rsidRDefault="00267F71" w:rsidP="00267F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43241C" w14:textId="77777777" w:rsidR="00267F71" w:rsidRPr="00687C62" w:rsidRDefault="00267F71" w:rsidP="00267F71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28"/>
          <w:lang w:eastAsia="hr-HR"/>
        </w:rPr>
      </w:pPr>
      <w:r w:rsidRPr="00687C62">
        <w:rPr>
          <w:rFonts w:ascii="Times New Roman" w:eastAsiaTheme="minorEastAsia" w:hAnsi="Times New Roman" w:cs="Times New Roman"/>
          <w:b/>
          <w:bCs/>
          <w:color w:val="171796"/>
          <w:sz w:val="28"/>
          <w:szCs w:val="28"/>
          <w:lang w:eastAsia="hr-HR"/>
        </w:rPr>
        <w:t xml:space="preserve">OBRAZAC 2. </w:t>
      </w:r>
    </w:p>
    <w:p w14:paraId="12CD0C02" w14:textId="77777777" w:rsidR="00267F71" w:rsidRPr="002B2B9B" w:rsidRDefault="00267F71" w:rsidP="00267F71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I</w:t>
      </w:r>
      <w:r w:rsidRPr="00267F71">
        <w:rPr>
          <w:rFonts w:ascii="TimesNewRomanPS-BoldMT" w:hAnsi="TimesNewRomanPS-BoldMT"/>
          <w:b/>
          <w:bCs/>
          <w:color w:val="000000"/>
          <w:sz w:val="28"/>
          <w:szCs w:val="28"/>
        </w:rPr>
        <w:t>zjav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a</w:t>
      </w:r>
      <w:r w:rsidRPr="00267F71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prijavitelja o istinitosti podataka, izbjegavanju dvostrukog financiranja i ispunjavanju preduvjeta za sudjelovanje u postupku dodjel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e</w:t>
      </w:r>
    </w:p>
    <w:p w14:paraId="5F52674A" w14:textId="77777777" w:rsidR="007E6366" w:rsidRDefault="007E6366"/>
    <w:p w14:paraId="7751756B" w14:textId="77777777" w:rsidR="00267F71" w:rsidRDefault="00267F71"/>
    <w:p w14:paraId="0B128D86" w14:textId="77777777" w:rsidR="00267F71" w:rsidRPr="00267F71" w:rsidRDefault="00267F71" w:rsidP="00267F71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>Ja _______________________________________________________________________</w:t>
      </w:r>
    </w:p>
    <w:p w14:paraId="61CC06B3" w14:textId="77777777" w:rsidR="00267F71" w:rsidRPr="00267F71" w:rsidRDefault="00267F71" w:rsidP="00267F71">
      <w:pPr>
        <w:pStyle w:val="ListParagraph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</w:rPr>
      </w:pPr>
      <w:r w:rsidRPr="00267F71">
        <w:rPr>
          <w:rFonts w:ascii="Times New Roman" w:eastAsia="Times New Roman" w:hAnsi="Times New Roman" w:cs="Times New Roman"/>
          <w:i/>
        </w:rPr>
        <w:t>&lt; umetnuti ime/naziv, adresa, OIB &gt;</w:t>
      </w:r>
    </w:p>
    <w:p w14:paraId="6B29E3A1" w14:textId="77777777" w:rsidR="00267F71" w:rsidRPr="00267F71" w:rsidRDefault="00267F71" w:rsidP="00267F71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0E9930" w14:textId="77777777" w:rsidR="00267F71" w:rsidRPr="00267F71" w:rsidRDefault="00267F71" w:rsidP="00267F71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>dolje potpisani</w:t>
      </w:r>
      <w:r>
        <w:rPr>
          <w:rFonts w:ascii="Times New Roman" w:eastAsia="Times New Roman" w:hAnsi="Times New Roman" w:cs="Times New Roman"/>
          <w:sz w:val="24"/>
          <w:szCs w:val="24"/>
        </w:rPr>
        <w:t>/a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 xml:space="preserve"> kao osoba ovlaštena za zastupanje Prijavitelja</w:t>
      </w:r>
      <w:r w:rsidRPr="00267F71">
        <w:rPr>
          <w:rFonts w:ascii="Times New Roman" w:eastAsia="Times New Roman" w:hAnsi="Times New Roman" w:cs="Times New Roman"/>
          <w:i/>
        </w:rPr>
        <w:t xml:space="preserve">, 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>osobno i u ime Prijavitelja</w:t>
      </w:r>
    </w:p>
    <w:p w14:paraId="6817B075" w14:textId="77777777" w:rsidR="00267F71" w:rsidRPr="00267F71" w:rsidRDefault="00267F71" w:rsidP="00267F71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 xml:space="preserve">potvrđujem da su podaci sadržani u dokumentaciji projektnog prijedloga </w:t>
      </w:r>
    </w:p>
    <w:p w14:paraId="6FD97987" w14:textId="77777777" w:rsidR="00267F71" w:rsidRPr="00267F71" w:rsidRDefault="00267F71" w:rsidP="00267F71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182802" w14:textId="2DF00991" w:rsidR="00267F71" w:rsidRPr="00267F71" w:rsidRDefault="00267F71" w:rsidP="00267F71">
      <w:pPr>
        <w:pStyle w:val="ListParagraph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br/>
      </w:r>
      <w:r w:rsidRPr="00267F71">
        <w:rPr>
          <w:rFonts w:ascii="Times New Roman" w:eastAsia="Times New Roman" w:hAnsi="Times New Roman" w:cs="Times New Roman"/>
          <w:i/>
        </w:rPr>
        <w:t>&lt; upisati</w:t>
      </w:r>
      <w:r w:rsidR="00D47787">
        <w:rPr>
          <w:rFonts w:ascii="Times New Roman" w:eastAsia="Times New Roman" w:hAnsi="Times New Roman" w:cs="Times New Roman"/>
          <w:i/>
        </w:rPr>
        <w:t xml:space="preserve"> </w:t>
      </w:r>
      <w:r w:rsidRPr="00267F71">
        <w:rPr>
          <w:rFonts w:ascii="Times New Roman" w:eastAsia="Times New Roman" w:hAnsi="Times New Roman" w:cs="Times New Roman"/>
          <w:i/>
        </w:rPr>
        <w:t>naziv projektnog prijedloga &gt;</w:t>
      </w:r>
    </w:p>
    <w:p w14:paraId="0AC380DD" w14:textId="77777777" w:rsidR="00267F71" w:rsidRPr="00267F71" w:rsidRDefault="00267F71" w:rsidP="00267F71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33513D" w14:textId="25AE55D8" w:rsidR="00267F71" w:rsidRDefault="00267F71" w:rsidP="00267F71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 xml:space="preserve">u postupku </w:t>
      </w:r>
      <w:r w:rsidR="00687C62">
        <w:rPr>
          <w:rFonts w:ascii="Times New Roman" w:eastAsia="Times New Roman" w:hAnsi="Times New Roman" w:cs="Times New Roman"/>
          <w:sz w:val="24"/>
          <w:szCs w:val="24"/>
        </w:rPr>
        <w:t xml:space="preserve">izravne 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 xml:space="preserve">dodjele bespovratnih sredstava </w:t>
      </w:r>
      <w:r w:rsidR="00687C62" w:rsidRPr="00687C62">
        <w:rPr>
          <w:rFonts w:ascii="Times New Roman" w:eastAsia="Times New Roman" w:hAnsi="Times New Roman" w:cs="Times New Roman"/>
          <w:b/>
          <w:sz w:val="24"/>
          <w:szCs w:val="24"/>
        </w:rPr>
        <w:t>Razvoj mreže seizmoloških podataka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7F71">
        <w:rPr>
          <w:rFonts w:ascii="Times New Roman" w:eastAsia="Times New Roman" w:hAnsi="Times New Roman" w:cs="Times New Roman"/>
          <w:b/>
          <w:sz w:val="24"/>
          <w:szCs w:val="24"/>
        </w:rPr>
        <w:t>istiniti i točni.</w:t>
      </w:r>
    </w:p>
    <w:p w14:paraId="10C0586C" w14:textId="77777777" w:rsidR="00267F71" w:rsidRDefault="00267F71" w:rsidP="00267F71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0CD0BF" w14:textId="5B8CA554" w:rsidR="00267F71" w:rsidRPr="00267F71" w:rsidRDefault="00267F71" w:rsidP="00267F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 xml:space="preserve">Poštujući </w:t>
      </w:r>
      <w:r w:rsidRPr="00267F71">
        <w:rPr>
          <w:rFonts w:ascii="Times New Roman" w:eastAsia="Times New Roman" w:hAnsi="Times New Roman" w:cs="Times New Roman"/>
          <w:b/>
          <w:sz w:val="24"/>
          <w:szCs w:val="24"/>
        </w:rPr>
        <w:t xml:space="preserve">načelo </w:t>
      </w:r>
      <w:r w:rsidR="007236D6">
        <w:rPr>
          <w:rFonts w:ascii="Times New Roman" w:eastAsia="Times New Roman" w:hAnsi="Times New Roman" w:cs="Times New Roman"/>
          <w:b/>
          <w:sz w:val="24"/>
          <w:szCs w:val="24"/>
        </w:rPr>
        <w:t xml:space="preserve">nekumulativnosti, odnosno </w:t>
      </w:r>
      <w:r w:rsidRPr="00267F71">
        <w:rPr>
          <w:rFonts w:ascii="Times New Roman" w:eastAsia="Times New Roman" w:hAnsi="Times New Roman" w:cs="Times New Roman"/>
          <w:b/>
          <w:sz w:val="24"/>
          <w:szCs w:val="24"/>
        </w:rPr>
        <w:t>izbjegavanja dvostrukog financiranja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>, ujedno, osobno i u ime Prijavitelja</w:t>
      </w:r>
      <w:r w:rsidR="00D47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>potvrđujem da predloženi prihvatljivi izdaci nisu prethodno (su)financirani bespovratnim sredstvima iz bilo kojeg javnog izvora (uključujući iz Europske unije, odnosno Europskih strukturnih i investicijskih fondova), niti da će isti biti više od jednom (su)financirani nakon potencijalno uspješnog okončanja dvaju ili više postupaka dodjele bespovratnih sredstava.</w:t>
      </w:r>
    </w:p>
    <w:p w14:paraId="0CB0FAFE" w14:textId="77777777" w:rsidR="00267F71" w:rsidRDefault="00267F71" w:rsidP="00267F71"/>
    <w:p w14:paraId="7C99A050" w14:textId="1371C06B" w:rsidR="00267F71" w:rsidRPr="00267F71" w:rsidRDefault="00267F71" w:rsidP="00D47787">
      <w:pPr>
        <w:jc w:val="both"/>
        <w:rPr>
          <w:rFonts w:ascii="Times New Roman" w:hAnsi="Times New Roman" w:cs="Times New Roman"/>
          <w:sz w:val="24"/>
          <w:szCs w:val="24"/>
        </w:rPr>
      </w:pPr>
      <w:r w:rsidRPr="00267F71"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F71">
        <w:rPr>
          <w:rFonts w:ascii="Times New Roman" w:hAnsi="Times New Roman" w:cs="Times New Roman"/>
          <w:sz w:val="24"/>
          <w:szCs w:val="24"/>
        </w:rPr>
        <w:t>Potpisom ove Izjave osobno i u ime Prijavitelja potvrđujem da su na strani Prijavitelja</w:t>
      </w:r>
      <w:r w:rsidR="00D47787">
        <w:rPr>
          <w:rFonts w:ascii="Times New Roman" w:hAnsi="Times New Roman" w:cs="Times New Roman"/>
          <w:sz w:val="24"/>
          <w:szCs w:val="24"/>
        </w:rPr>
        <w:t xml:space="preserve"> </w:t>
      </w:r>
      <w:r w:rsidRPr="00267F71">
        <w:rPr>
          <w:rFonts w:ascii="Times New Roman" w:hAnsi="Times New Roman" w:cs="Times New Roman"/>
          <w:sz w:val="24"/>
          <w:szCs w:val="24"/>
        </w:rPr>
        <w:t>ispunjeni preduvjeti za sudjelovanje u postupku dodjele bespovratnih sredstava, odnosno da se Prijavitelj, niti dolje spominjane osobe ne nalaze niti u jednoj od situacija:</w:t>
      </w:r>
    </w:p>
    <w:p w14:paraId="2CA80630" w14:textId="77777777" w:rsidR="00267F71" w:rsidRPr="00B95D55" w:rsidRDefault="00267F71" w:rsidP="00D47787">
      <w:pPr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•</w:t>
      </w:r>
      <w:r w:rsidRPr="00B95D55">
        <w:rPr>
          <w:rFonts w:ascii="Times New Roman" w:hAnsi="Times New Roman" w:cs="Times New Roman"/>
          <w:sz w:val="24"/>
          <w:szCs w:val="24"/>
        </w:rPr>
        <w:tab/>
      </w:r>
      <w:r w:rsidR="00DC1C6C" w:rsidRPr="00B95D55">
        <w:rPr>
          <w:rFonts w:ascii="Times New Roman" w:hAnsi="Times New Roman" w:cs="Times New Roman"/>
          <w:sz w:val="24"/>
          <w:szCs w:val="24"/>
        </w:rPr>
        <w:t xml:space="preserve">od </w:t>
      </w:r>
      <w:r w:rsidRPr="00B95D55">
        <w:rPr>
          <w:rFonts w:ascii="Times New Roman" w:hAnsi="Times New Roman" w:cs="Times New Roman"/>
          <w:sz w:val="24"/>
          <w:szCs w:val="24"/>
        </w:rPr>
        <w:t>prijavitelj</w:t>
      </w:r>
      <w:r w:rsidR="00DC1C6C" w:rsidRPr="00B95D55">
        <w:rPr>
          <w:rFonts w:ascii="Times New Roman" w:hAnsi="Times New Roman" w:cs="Times New Roman"/>
          <w:sz w:val="24"/>
          <w:szCs w:val="24"/>
        </w:rPr>
        <w:t>a</w:t>
      </w:r>
      <w:r w:rsidRPr="00B95D55">
        <w:rPr>
          <w:rFonts w:ascii="Times New Roman" w:hAnsi="Times New Roman" w:cs="Times New Roman"/>
          <w:sz w:val="24"/>
          <w:szCs w:val="24"/>
        </w:rPr>
        <w:t xml:space="preserve"> je, kako je navedeno u članku 1. točki 4.a) Uredbe (EU) br. 651/2014, temeljem prethodne odluke Komisije kojom se potpora proglašava protuzakonitom i nespojivom s unutarnjim tržištem, zatražen povrat sredstava</w:t>
      </w:r>
      <w:r w:rsidR="00DC1C6C" w:rsidRPr="00B95D55">
        <w:rPr>
          <w:rFonts w:ascii="Times New Roman" w:hAnsi="Times New Roman" w:cs="Times New Roman"/>
          <w:sz w:val="24"/>
          <w:szCs w:val="24"/>
        </w:rPr>
        <w:t>;</w:t>
      </w:r>
    </w:p>
    <w:p w14:paraId="6DA3C1C4" w14:textId="1EDAFA33" w:rsidR="00267F71" w:rsidRPr="00B95D55" w:rsidRDefault="00267F71" w:rsidP="00D47787">
      <w:pPr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•</w:t>
      </w:r>
      <w:r w:rsidRPr="00B95D55">
        <w:rPr>
          <w:rFonts w:ascii="Times New Roman" w:hAnsi="Times New Roman" w:cs="Times New Roman"/>
          <w:sz w:val="24"/>
          <w:szCs w:val="24"/>
        </w:rPr>
        <w:tab/>
        <w:t xml:space="preserve">prijavitelj ili osoba ovlaštena po zakonu za zastupanje prijavitelja (osobe koja je član upravnog, upravljačkog ili nadzornog tijela ili ima ovlasti zastupanja, donošenja odluka ili nadzora toga gospodarskog subjekta) </w:t>
      </w:r>
      <w:r w:rsidR="00DC1C6C" w:rsidRPr="00B95D55">
        <w:rPr>
          <w:rFonts w:ascii="Times New Roman" w:hAnsi="Times New Roman" w:cs="Times New Roman"/>
          <w:sz w:val="24"/>
          <w:szCs w:val="24"/>
        </w:rPr>
        <w:t xml:space="preserve">je </w:t>
      </w:r>
      <w:r w:rsidRPr="00B95D55">
        <w:rPr>
          <w:rFonts w:ascii="Times New Roman" w:hAnsi="Times New Roman" w:cs="Times New Roman"/>
          <w:sz w:val="24"/>
          <w:szCs w:val="24"/>
        </w:rPr>
        <w:t xml:space="preserve">pravomoćno osuđena za bilo koje od sljedećih kaznenih </w:t>
      </w:r>
      <w:r w:rsidRPr="00B95D55">
        <w:rPr>
          <w:rFonts w:ascii="Times New Roman" w:hAnsi="Times New Roman" w:cs="Times New Roman"/>
          <w:sz w:val="24"/>
          <w:szCs w:val="24"/>
        </w:rPr>
        <w:lastRenderedPageBreak/>
        <w:t xml:space="preserve">djela odnosno za odgovarajuća kaznena djela prema propisima države sjedišta ili države čiji je državljanin osoba ovlaštena po zakonu za njihovo zastupanje: </w:t>
      </w:r>
    </w:p>
    <w:p w14:paraId="7AC95323" w14:textId="77777777" w:rsidR="00422DA8" w:rsidRPr="00A13BB8" w:rsidRDefault="00422DA8" w:rsidP="00422DA8">
      <w:pPr>
        <w:pStyle w:val="NoSpacing"/>
        <w:numPr>
          <w:ilvl w:val="1"/>
          <w:numId w:val="9"/>
        </w:numPr>
        <w:spacing w:after="120" w:line="276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sudjelovanje u zločinačkoj organizaciji, na temelju članka 328. (zločinačko udruženje) i članka 329. (počinjenje kaznenog djela u sastavu zločinačkog udruženja)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125/11, 144/12, 56/15, 61/15, 101/17</w:t>
      </w:r>
      <w:bookmarkStart w:id="1" w:name="_Hlk535996705"/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118/18</w:t>
      </w:r>
      <w:bookmarkEnd w:id="1"/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članka 333. (udruživanje za počinjenje kaznenih djela)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887555C" w14:textId="77777777" w:rsidR="00422DA8" w:rsidRPr="00A13BB8" w:rsidRDefault="00422DA8" w:rsidP="00422DA8">
      <w:pPr>
        <w:pStyle w:val="NoSpacing"/>
        <w:numPr>
          <w:ilvl w:val="1"/>
          <w:numId w:val="9"/>
        </w:numPr>
        <w:spacing w:after="120" w:line="276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terorizam ili kaznena djela povezana s terorističkim aktivnostima, na temelju članka 97. (terorizam), članka 99. (javno poticanje na terorizam), članka 100. (novačenje za terorizam), članka 101. (obuka za terorizam), </w:t>
      </w:r>
      <w:r w:rsidRPr="00A13BB8">
        <w:rPr>
          <w:rFonts w:ascii="Times New Roman" w:eastAsia="Times New Roman" w:hAnsi="Times New Roman" w:cs="Times New Roman"/>
          <w:sz w:val="24"/>
          <w:szCs w:val="24"/>
        </w:rPr>
        <w:t>članka 101.a (putovanje u svrhu terorizma)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članka 102. (terorističko udruženje)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125/11, 144/12, 56/15, 61/15, 101/17, 118/18,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i članka 169. (terorizam), članka 169.a (javno poticanje na terorizam) i članka 169.b (novačenje i obuka za terorizam)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AE276C7" w14:textId="77777777" w:rsidR="00422DA8" w:rsidRPr="00A13BB8" w:rsidRDefault="00422DA8" w:rsidP="00422DA8">
      <w:pPr>
        <w:pStyle w:val="NoSpacing"/>
        <w:numPr>
          <w:ilvl w:val="1"/>
          <w:numId w:val="9"/>
        </w:numPr>
        <w:spacing w:after="120" w:line="276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pranje novca ili financiranje terorizma, na temelju članka 98. (financiranje terorizma) i članka 265. (pranje novca) Kaznenog zakona (NN 125/2011, 144/2012, 56/2015, 61/2015, 101/2017, 118/2018,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i članka 279. (pranje novca)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CF36749" w14:textId="77777777" w:rsidR="00422DA8" w:rsidRPr="00A13BB8" w:rsidRDefault="00422DA8" w:rsidP="00422DA8">
      <w:pPr>
        <w:pStyle w:val="NoSpacing"/>
        <w:numPr>
          <w:ilvl w:val="1"/>
          <w:numId w:val="9"/>
        </w:numPr>
        <w:spacing w:after="120" w:line="276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dječji rad ili druge oblike trgovanja ljudima, na temelju članka 106. (trgovanje ljudima)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125/11, 144/12, 56/15, 61/15, 101/17, 118/18,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i članka 175. (trgovanje ljudima i ropstvo)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0CE682A" w14:textId="77777777" w:rsidR="00422DA8" w:rsidRPr="00A13BB8" w:rsidRDefault="00422DA8" w:rsidP="00422DA8">
      <w:pPr>
        <w:pStyle w:val="NoSpacing"/>
        <w:numPr>
          <w:ilvl w:val="1"/>
          <w:numId w:val="9"/>
        </w:numPr>
        <w:spacing w:after="120" w:line="276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125/11, 144/12, 56/15, 61/15, 101/17, 118/18,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97EC47D" w14:textId="77777777" w:rsidR="00422DA8" w:rsidRPr="00A13BB8" w:rsidRDefault="00422DA8" w:rsidP="00422DA8">
      <w:pPr>
        <w:pStyle w:val="NoSpacing"/>
        <w:numPr>
          <w:ilvl w:val="1"/>
          <w:numId w:val="9"/>
        </w:numPr>
        <w:spacing w:after="120" w:line="276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prijevaru, na temelju članka 236. (prijevara), članka 247. (prijevara u gospodarskom poslovanju), članka 256. (utaja poreza ili carine) i članka 258. (subvencijska prijevara) 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125/11, 144/12, 56/15, 61/15, 101/17, 118/18,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i članka 224. (prijevara), članka 293. (prijevara u gospodarskom poslovanju) i članka 286. (utaja poreza i drugih davanja)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7B49EFD" w14:textId="3C85F0CA" w:rsidR="00267F71" w:rsidRPr="00B95D55" w:rsidRDefault="00267F71" w:rsidP="00D47787">
      <w:pPr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•</w:t>
      </w:r>
      <w:r w:rsidRPr="00B95D55">
        <w:rPr>
          <w:rFonts w:ascii="Times New Roman" w:hAnsi="Times New Roman" w:cs="Times New Roman"/>
          <w:sz w:val="24"/>
          <w:szCs w:val="24"/>
        </w:rPr>
        <w:tab/>
        <w:t>prijavitelju je utvrđeno teško kršenje ugovora</w:t>
      </w:r>
      <w:r w:rsidR="00F4744A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D47787">
        <w:rPr>
          <w:rFonts w:ascii="Times New Roman" w:hAnsi="Times New Roman" w:cs="Times New Roman"/>
          <w:sz w:val="24"/>
          <w:szCs w:val="24"/>
        </w:rPr>
        <w:t xml:space="preserve"> </w:t>
      </w:r>
      <w:r w:rsidRPr="00B95D55">
        <w:rPr>
          <w:rFonts w:ascii="Times New Roman" w:hAnsi="Times New Roman" w:cs="Times New Roman"/>
          <w:sz w:val="24"/>
          <w:szCs w:val="24"/>
        </w:rPr>
        <w:t>zbog neispunjavanja ugovornih obveza, a koji je bio potpisan u sklopu nekog drugog postupka dodjele bespovratnih sredstava i bio je (su)financiran sredstvima EU</w:t>
      </w:r>
      <w:r w:rsidR="00B95D55" w:rsidRPr="00B95D55">
        <w:rPr>
          <w:rFonts w:ascii="Times New Roman" w:hAnsi="Times New Roman" w:cs="Times New Roman"/>
          <w:sz w:val="24"/>
          <w:szCs w:val="24"/>
        </w:rPr>
        <w:t>;</w:t>
      </w:r>
      <w:r w:rsidRPr="00B95D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42FBE" w14:textId="5D18E37A" w:rsidR="00267F71" w:rsidRPr="00B95D55" w:rsidRDefault="00267F71" w:rsidP="00D47787">
      <w:pPr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•</w:t>
      </w:r>
      <w:r w:rsidRPr="00B95D55">
        <w:rPr>
          <w:rFonts w:ascii="Times New Roman" w:hAnsi="Times New Roman" w:cs="Times New Roman"/>
          <w:sz w:val="24"/>
          <w:szCs w:val="24"/>
        </w:rPr>
        <w:tab/>
        <w:t>prijavitelj ili osobe ovlaštene po zakonu za zastupanje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 je</w:t>
      </w:r>
      <w:r w:rsidRPr="00B95D55">
        <w:rPr>
          <w:rFonts w:ascii="Times New Roman" w:hAnsi="Times New Roman" w:cs="Times New Roman"/>
          <w:sz w:val="24"/>
          <w:szCs w:val="24"/>
        </w:rPr>
        <w:t xml:space="preserve"> proglašen krivim zbog teškog profesionalnog propusta</w:t>
      </w:r>
      <w:r w:rsidR="00A31366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B95D55" w:rsidRPr="00B95D55">
        <w:rPr>
          <w:rFonts w:ascii="Times New Roman" w:hAnsi="Times New Roman" w:cs="Times New Roman"/>
          <w:sz w:val="24"/>
          <w:szCs w:val="24"/>
        </w:rPr>
        <w:t>;</w:t>
      </w:r>
    </w:p>
    <w:p w14:paraId="0DE87214" w14:textId="77777777" w:rsidR="00267F71" w:rsidRPr="00B95D55" w:rsidRDefault="00267F71" w:rsidP="00D47787">
      <w:pPr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•</w:t>
      </w:r>
      <w:r w:rsidRPr="00B95D55">
        <w:rPr>
          <w:rFonts w:ascii="Times New Roman" w:hAnsi="Times New Roman" w:cs="Times New Roman"/>
          <w:sz w:val="24"/>
          <w:szCs w:val="24"/>
        </w:rPr>
        <w:tab/>
        <w:t xml:space="preserve">prijavitelj je znao ili morao znati da je u sukobu interesa u postupku dodjele bespovratnih sredstava; </w:t>
      </w:r>
    </w:p>
    <w:p w14:paraId="296D2C07" w14:textId="77777777" w:rsidR="00267F71" w:rsidRPr="00B95D55" w:rsidRDefault="00267F71" w:rsidP="00D47787">
      <w:pPr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•</w:t>
      </w:r>
      <w:r w:rsidRPr="00B95D55">
        <w:rPr>
          <w:rFonts w:ascii="Times New Roman" w:hAnsi="Times New Roman" w:cs="Times New Roman"/>
          <w:sz w:val="24"/>
          <w:szCs w:val="24"/>
        </w:rPr>
        <w:tab/>
        <w:t>prijavitelj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 </w:t>
      </w:r>
      <w:r w:rsidRPr="00B95D55">
        <w:rPr>
          <w:rFonts w:ascii="Times New Roman" w:hAnsi="Times New Roman" w:cs="Times New Roman"/>
          <w:sz w:val="24"/>
          <w:szCs w:val="24"/>
        </w:rPr>
        <w:t>nije izvršio povrat sredstava prema odluci nadležnog tijela</w:t>
      </w:r>
      <w:r w:rsidR="00822641">
        <w:rPr>
          <w:rFonts w:ascii="Times New Roman" w:hAnsi="Times New Roman" w:cs="Times New Roman"/>
          <w:sz w:val="24"/>
          <w:szCs w:val="24"/>
        </w:rPr>
        <w:t>;</w:t>
      </w:r>
    </w:p>
    <w:p w14:paraId="5C3EDC50" w14:textId="77777777" w:rsidR="00267F71" w:rsidRDefault="00267F71" w:rsidP="00D47787">
      <w:pPr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•</w:t>
      </w:r>
      <w:r w:rsidRPr="00B95D55">
        <w:rPr>
          <w:rFonts w:ascii="Times New Roman" w:hAnsi="Times New Roman" w:cs="Times New Roman"/>
          <w:sz w:val="24"/>
          <w:szCs w:val="24"/>
        </w:rPr>
        <w:tab/>
        <w:t>prijavitelju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 </w:t>
      </w:r>
      <w:r w:rsidRPr="00B95D55">
        <w:rPr>
          <w:rFonts w:ascii="Times New Roman" w:hAnsi="Times New Roman" w:cs="Times New Roman"/>
          <w:sz w:val="24"/>
          <w:szCs w:val="24"/>
        </w:rPr>
        <w:t>nije izvršio isplate plaća zaposlenicima, plaćanje doprinosa za financiranje obveznih osiguranja (osobito zdravstveno ili mirovinsko) ili plaćanje poreza u skladu s propisima RH kao države u kojoj je osnovan prijavitelj i u kojoj će se provoditi Ugovor o dodjeli bespovratnih sredstava i u skladu s propisima države poslovnog nastana prijavitelja (ako oni nemaju poslovni nastan u RH). U pogledu ove točke, smatra se prihvatljivim da prijavitelj nije udovoljio spomenutim uvjetima, ako mu, sukladno posebnom propisu, plaćanje tih obveza nije dopušteno ili mu je odobrena odgoda plaćanja</w:t>
      </w:r>
      <w:r w:rsidR="00822641">
        <w:rPr>
          <w:rFonts w:ascii="Times New Roman" w:hAnsi="Times New Roman" w:cs="Times New Roman"/>
          <w:sz w:val="24"/>
          <w:szCs w:val="24"/>
        </w:rPr>
        <w:t>;</w:t>
      </w:r>
    </w:p>
    <w:p w14:paraId="7296C5BF" w14:textId="77777777" w:rsidR="00B95D55" w:rsidRDefault="00B95D55" w:rsidP="00D477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 w:rsidRPr="00B95D55">
        <w:rPr>
          <w:rFonts w:ascii="Times New Roman" w:hAnsi="Times New Roman" w:cs="Times New Roman"/>
          <w:sz w:val="24"/>
          <w:szCs w:val="24"/>
        </w:rPr>
        <w:t xml:space="preserve">Osobno i u ime Prijavitelja potvrđujem da: </w:t>
      </w:r>
    </w:p>
    <w:p w14:paraId="1D2D24AE" w14:textId="1B9D4D7C" w:rsidR="00B95D55" w:rsidRDefault="00B95D55" w:rsidP="00D4778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prijavitelj</w:t>
      </w:r>
      <w:r w:rsidR="00422DA8">
        <w:rPr>
          <w:rFonts w:ascii="Times New Roman" w:hAnsi="Times New Roman" w:cs="Times New Roman"/>
          <w:sz w:val="24"/>
          <w:szCs w:val="24"/>
        </w:rPr>
        <w:t>/korisnik</w:t>
      </w:r>
      <w:r w:rsidRPr="00B95D55">
        <w:rPr>
          <w:rFonts w:ascii="Times New Roman" w:hAnsi="Times New Roman" w:cs="Times New Roman"/>
          <w:sz w:val="24"/>
          <w:szCs w:val="24"/>
        </w:rPr>
        <w:t xml:space="preserve"> postupa</w:t>
      </w:r>
      <w:r w:rsidR="00422DA8">
        <w:rPr>
          <w:rFonts w:ascii="Times New Roman" w:hAnsi="Times New Roman" w:cs="Times New Roman"/>
          <w:sz w:val="24"/>
          <w:szCs w:val="24"/>
        </w:rPr>
        <w:t xml:space="preserve"> i postupat će</w:t>
      </w:r>
      <w:r w:rsidRPr="00B95D55">
        <w:rPr>
          <w:rFonts w:ascii="Times New Roman" w:hAnsi="Times New Roman" w:cs="Times New Roman"/>
          <w:sz w:val="24"/>
          <w:szCs w:val="24"/>
        </w:rPr>
        <w:t xml:space="preserve"> u skladu s načelima ekonomičnosti, učinkovitosti i djelotvornosti</w:t>
      </w:r>
      <w:r>
        <w:rPr>
          <w:rFonts w:ascii="Times New Roman" w:hAnsi="Times New Roman" w:cs="Times New Roman"/>
          <w:sz w:val="24"/>
          <w:szCs w:val="24"/>
        </w:rPr>
        <w:t xml:space="preserve">, te da ima </w:t>
      </w:r>
      <w:r w:rsidRPr="00B95D55">
        <w:rPr>
          <w:rFonts w:ascii="Times New Roman" w:hAnsi="Times New Roman" w:cs="Times New Roman"/>
          <w:sz w:val="24"/>
          <w:szCs w:val="24"/>
        </w:rPr>
        <w:t>stabilne i dostatne izvore financiranja</w:t>
      </w:r>
      <w:r w:rsidR="00422DA8">
        <w:rPr>
          <w:rFonts w:ascii="Times New Roman" w:hAnsi="Times New Roman" w:cs="Times New Roman"/>
          <w:sz w:val="24"/>
          <w:szCs w:val="24"/>
        </w:rPr>
        <w:t>;</w:t>
      </w:r>
    </w:p>
    <w:p w14:paraId="511C69D1" w14:textId="5FF5676A" w:rsidR="00B95D55" w:rsidRDefault="00A43710" w:rsidP="00D4778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95D55" w:rsidRPr="00B95D55">
        <w:rPr>
          <w:rFonts w:ascii="Times New Roman" w:hAnsi="Times New Roman" w:cs="Times New Roman"/>
          <w:sz w:val="24"/>
          <w:szCs w:val="24"/>
        </w:rPr>
        <w:t>rojekt u trenutku podnošenja projektnog prijedloga nije fizički niti financijski završen</w:t>
      </w:r>
      <w:r w:rsidR="00422DA8">
        <w:rPr>
          <w:rFonts w:ascii="Times New Roman" w:hAnsi="Times New Roman" w:cs="Times New Roman"/>
          <w:sz w:val="24"/>
          <w:szCs w:val="24"/>
        </w:rPr>
        <w:t>;</w:t>
      </w:r>
    </w:p>
    <w:p w14:paraId="4A14564F" w14:textId="17C31F3D" w:rsidR="00B95D55" w:rsidRDefault="00A43710" w:rsidP="00D4778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95D55" w:rsidRPr="00B95D55">
        <w:rPr>
          <w:rFonts w:ascii="Times New Roman" w:hAnsi="Times New Roman" w:cs="Times New Roman"/>
          <w:sz w:val="24"/>
          <w:szCs w:val="24"/>
        </w:rPr>
        <w:t>rojekt ne uključuje aktivnosti namijenjene proizvodnji proizvoda i usluga koje su navedene na popisu Odluke o donošenju popisa robe vojne namjene, obrambenih proizvoda i nevojnih ubojnih sredstava (NN 70/2017 i sve buduće izmjene</w:t>
      </w:r>
      <w:r w:rsidR="00DF07F1">
        <w:rPr>
          <w:rFonts w:ascii="Times New Roman" w:hAnsi="Times New Roman" w:cs="Times New Roman"/>
          <w:sz w:val="24"/>
          <w:szCs w:val="24"/>
        </w:rPr>
        <w:t>)</w:t>
      </w:r>
      <w:r w:rsidR="00422DA8">
        <w:rPr>
          <w:rFonts w:ascii="Times New Roman" w:hAnsi="Times New Roman" w:cs="Times New Roman"/>
          <w:sz w:val="24"/>
          <w:szCs w:val="24"/>
        </w:rPr>
        <w:t>;</w:t>
      </w:r>
    </w:p>
    <w:p w14:paraId="093FF74F" w14:textId="1AB49EC2" w:rsidR="00B95D55" w:rsidRDefault="00A43710" w:rsidP="00D4778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95D55" w:rsidRPr="00B95D55">
        <w:rPr>
          <w:rFonts w:ascii="Times New Roman" w:hAnsi="Times New Roman" w:cs="Times New Roman"/>
          <w:sz w:val="24"/>
          <w:szCs w:val="24"/>
        </w:rPr>
        <w:t>rojekt ne uključuje aktivnosti koje su bile dio operacije koja je, ili je trebala biti, podložna postupku povrata sredstava (u skladu s člankom 125. stavkom 3(f) Uredbe (EU) br. 1303/2013) nakon promjene proizvodne aktivnosti izvan programskog područja</w:t>
      </w:r>
      <w:r w:rsidR="00422DA8">
        <w:rPr>
          <w:rFonts w:ascii="Times New Roman" w:hAnsi="Times New Roman" w:cs="Times New Roman"/>
          <w:sz w:val="24"/>
          <w:szCs w:val="24"/>
        </w:rPr>
        <w:t>;</w:t>
      </w:r>
    </w:p>
    <w:p w14:paraId="75FF46AC" w14:textId="4A60370D" w:rsidR="00B95D55" w:rsidRDefault="00A43710" w:rsidP="00D4778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95D55" w:rsidRPr="00B95D55">
        <w:rPr>
          <w:rFonts w:ascii="Times New Roman" w:hAnsi="Times New Roman" w:cs="Times New Roman"/>
          <w:sz w:val="24"/>
          <w:szCs w:val="24"/>
        </w:rPr>
        <w:t>rojekt je u skladu s odredbama svih relevantnih nacionalnih zakonodavnih akata, te u skladu sa specifičnim pravilima i zahtje</w:t>
      </w:r>
      <w:r w:rsidR="00F4744A">
        <w:rPr>
          <w:rFonts w:ascii="Times New Roman" w:hAnsi="Times New Roman" w:cs="Times New Roman"/>
          <w:sz w:val="24"/>
          <w:szCs w:val="24"/>
        </w:rPr>
        <w:t>vima primjenjivima na ovu Izravnu dodjelu</w:t>
      </w:r>
      <w:r w:rsidR="00422DA8">
        <w:rPr>
          <w:rFonts w:ascii="Times New Roman" w:hAnsi="Times New Roman" w:cs="Times New Roman"/>
          <w:sz w:val="24"/>
          <w:szCs w:val="24"/>
        </w:rPr>
        <w:t>;</w:t>
      </w:r>
    </w:p>
    <w:p w14:paraId="5D471E6E" w14:textId="62761A41" w:rsidR="00B95D55" w:rsidRDefault="00A43710" w:rsidP="00D4778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rojekt se, na način opisan u projektnom prijedlogu, ne bi mogao provesti bez potpore iz NPOO-a (Prijavitelj nema osigurana sredstva za provedbu projekta na način, u opsegu i vremenskom okviru kako je opisano u projektnom prijedlogu, odnosno potporom iz </w:t>
      </w:r>
      <w:r w:rsidR="00B95D55" w:rsidRPr="00B95D55">
        <w:rPr>
          <w:rFonts w:ascii="Times New Roman" w:hAnsi="Times New Roman" w:cs="Times New Roman"/>
          <w:sz w:val="24"/>
          <w:szCs w:val="24"/>
        </w:rPr>
        <w:lastRenderedPageBreak/>
        <w:t>NPOO-a osigurava se dodana vrijednost, bilo u opsegu ili kvaliteti aktivnosti, ili u pogledu vremena potrebnog za ostvarenje cilja/ciljeva projekta)</w:t>
      </w:r>
      <w:r w:rsidR="00422DA8">
        <w:rPr>
          <w:rFonts w:ascii="Times New Roman" w:hAnsi="Times New Roman" w:cs="Times New Roman"/>
          <w:sz w:val="24"/>
          <w:szCs w:val="24"/>
        </w:rPr>
        <w:t>;</w:t>
      </w:r>
    </w:p>
    <w:p w14:paraId="6A285C63" w14:textId="254DF9AB" w:rsidR="004E7EE4" w:rsidRDefault="00A43710" w:rsidP="00D4778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rojekt je spreman za početak provedbe aktivnosti projekta i njihov završetak u skladu s planom aktivnosti navedenim u Prijavnom obrascu i zadanim vremenskim okvirima za provedbu projekta definiranim u točki „ </w:t>
      </w:r>
      <w:r w:rsidR="00A31366">
        <w:rPr>
          <w:rFonts w:ascii="Times New Roman" w:hAnsi="Times New Roman" w:cs="Times New Roman"/>
          <w:sz w:val="24"/>
          <w:szCs w:val="24"/>
        </w:rPr>
        <w:t xml:space="preserve">5.1. </w:t>
      </w:r>
      <w:r w:rsidR="00B95D55" w:rsidRPr="00B95D55">
        <w:rPr>
          <w:rFonts w:ascii="Times New Roman" w:hAnsi="Times New Roman" w:cs="Times New Roman"/>
          <w:sz w:val="24"/>
          <w:szCs w:val="24"/>
        </w:rPr>
        <w:t>Razdoblje provedbe projekta“ ovih Uputa</w:t>
      </w:r>
      <w:r w:rsidR="00422DA8">
        <w:rPr>
          <w:rFonts w:ascii="Times New Roman" w:hAnsi="Times New Roman" w:cs="Times New Roman"/>
          <w:sz w:val="24"/>
          <w:szCs w:val="24"/>
        </w:rPr>
        <w:t>.</w:t>
      </w:r>
    </w:p>
    <w:p w14:paraId="46331C29" w14:textId="77777777" w:rsidR="00115108" w:rsidRPr="00115108" w:rsidRDefault="00115108" w:rsidP="00B50E1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9BD4EA7" w14:textId="3A1CDD2E" w:rsidR="00DC7E35" w:rsidRPr="00DC7E35" w:rsidRDefault="00115108" w:rsidP="00D47787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DC7E35" w:rsidRPr="00DC7E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C7E35" w:rsidRPr="00DC7E35">
        <w:rPr>
          <w:rFonts w:ascii="Times New Roman" w:eastAsia="Times New Roman" w:hAnsi="Times New Roman" w:cs="Times New Roman"/>
          <w:b/>
          <w:sz w:val="24"/>
          <w:szCs w:val="24"/>
        </w:rPr>
        <w:t>Pod materijalnom i kaznenom odgovornošću</w:t>
      </w:r>
      <w:r w:rsidR="00DC7E35" w:rsidRPr="00DC7E35">
        <w:rPr>
          <w:rFonts w:ascii="Times New Roman" w:eastAsia="Times New Roman" w:hAnsi="Times New Roman" w:cs="Times New Roman"/>
          <w:sz w:val="24"/>
          <w:szCs w:val="24"/>
        </w:rPr>
        <w:t>, u svoje ime i u ime Prijavitelja potvrđujem da sam kao Prijavitelj</w:t>
      </w:r>
      <w:r w:rsidR="00D47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7E35" w:rsidRPr="00DC7E35">
        <w:rPr>
          <w:rFonts w:ascii="Times New Roman" w:eastAsia="Times New Roman" w:hAnsi="Times New Roman" w:cs="Times New Roman"/>
          <w:sz w:val="24"/>
          <w:szCs w:val="24"/>
        </w:rPr>
        <w:t>i kao osoba po zakonu ovlaštena za zastupanje Prijavitelja svjestan</w:t>
      </w:r>
      <w:r w:rsidR="004E4B35">
        <w:rPr>
          <w:rFonts w:ascii="Times New Roman" w:eastAsia="Times New Roman" w:hAnsi="Times New Roman" w:cs="Times New Roman"/>
          <w:sz w:val="24"/>
          <w:szCs w:val="24"/>
        </w:rPr>
        <w:t>/svjesna</w:t>
      </w:r>
      <w:r w:rsidR="00DC7E35" w:rsidRPr="00DC7E35">
        <w:rPr>
          <w:rFonts w:ascii="Times New Roman" w:eastAsia="Times New Roman" w:hAnsi="Times New Roman" w:cs="Times New Roman"/>
          <w:sz w:val="24"/>
          <w:szCs w:val="24"/>
        </w:rPr>
        <w:t xml:space="preserve"> da će se </w:t>
      </w:r>
      <w:r w:rsidR="00DC7E35" w:rsidRPr="00DC7E35">
        <w:rPr>
          <w:rFonts w:ascii="Times New Roman" w:eastAsia="Times New Roman" w:hAnsi="Times New Roman" w:cs="Times New Roman"/>
          <w:b/>
          <w:sz w:val="24"/>
          <w:szCs w:val="24"/>
        </w:rPr>
        <w:t>u slučaju davanja lažne izjave</w:t>
      </w:r>
      <w:r w:rsidR="00DC7E35" w:rsidRPr="00DC7E35">
        <w:rPr>
          <w:rFonts w:ascii="Times New Roman" w:eastAsia="Times New Roman" w:hAnsi="Times New Roman" w:cs="Times New Roman"/>
          <w:sz w:val="24"/>
          <w:szCs w:val="24"/>
        </w:rPr>
        <w:t xml:space="preserve"> ili </w:t>
      </w:r>
      <w:r w:rsidR="00DC7E35" w:rsidRPr="00DC7E35">
        <w:rPr>
          <w:rFonts w:ascii="Times New Roman" w:eastAsia="Times New Roman" w:hAnsi="Times New Roman" w:cs="Times New Roman"/>
          <w:b/>
          <w:sz w:val="24"/>
          <w:szCs w:val="24"/>
        </w:rPr>
        <w:t>lažnih podataka</w:t>
      </w:r>
      <w:r w:rsidR="00DC7E35" w:rsidRPr="00DC7E35">
        <w:rPr>
          <w:rFonts w:ascii="Times New Roman" w:eastAsia="Times New Roman" w:hAnsi="Times New Roman" w:cs="Times New Roman"/>
          <w:sz w:val="24"/>
          <w:szCs w:val="24"/>
        </w:rPr>
        <w:t xml:space="preserve"> primijeniti za to propisane kazne i sankcije.</w:t>
      </w:r>
    </w:p>
    <w:p w14:paraId="5E7F1B28" w14:textId="77777777" w:rsidR="00DC7E35" w:rsidRPr="00DC7E35" w:rsidRDefault="00DC7E35" w:rsidP="00DC7E35">
      <w:pPr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41BA1A" w14:textId="77777777" w:rsidR="00DC7E35" w:rsidRPr="00DC7E35" w:rsidRDefault="00DC7E35" w:rsidP="00DC7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8D58DA" w14:textId="77777777" w:rsidR="00DC7E35" w:rsidRPr="00DC7E35" w:rsidRDefault="00DC7E35" w:rsidP="00DC7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E35">
        <w:rPr>
          <w:rFonts w:ascii="Times New Roman" w:eastAsia="Times New Roman" w:hAnsi="Times New Roman" w:cs="Times New Roman"/>
          <w:sz w:val="24"/>
          <w:szCs w:val="24"/>
        </w:rPr>
        <w:t>U __________________, dana __________________</w:t>
      </w:r>
    </w:p>
    <w:p w14:paraId="62968221" w14:textId="44DC510F" w:rsidR="00DC7E35" w:rsidRPr="00DC7E35" w:rsidRDefault="00DC7E35" w:rsidP="00DC7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C7E35">
        <w:rPr>
          <w:rFonts w:ascii="Times New Roman" w:eastAsia="Times New Roman" w:hAnsi="Times New Roman" w:cs="Times New Roman"/>
        </w:rPr>
        <w:t xml:space="preserve">&lt; </w:t>
      </w:r>
      <w:r w:rsidRPr="00DC7E35">
        <w:rPr>
          <w:rFonts w:ascii="Times New Roman" w:eastAsia="Times New Roman" w:hAnsi="Times New Roman" w:cs="Times New Roman"/>
          <w:i/>
        </w:rPr>
        <w:t>upisati</w:t>
      </w:r>
      <w:r w:rsidR="00D47787">
        <w:rPr>
          <w:rFonts w:ascii="Times New Roman" w:eastAsia="Times New Roman" w:hAnsi="Times New Roman" w:cs="Times New Roman"/>
          <w:i/>
        </w:rPr>
        <w:t xml:space="preserve"> </w:t>
      </w:r>
      <w:r w:rsidRPr="00DC7E35">
        <w:rPr>
          <w:rFonts w:ascii="Times New Roman" w:eastAsia="Times New Roman" w:hAnsi="Times New Roman" w:cs="Times New Roman"/>
          <w:i/>
        </w:rPr>
        <w:t>mjesto</w:t>
      </w:r>
      <w:r w:rsidR="00D47787">
        <w:rPr>
          <w:rFonts w:ascii="Times New Roman" w:eastAsia="Times New Roman" w:hAnsi="Times New Roman" w:cs="Times New Roman"/>
          <w:i/>
        </w:rPr>
        <w:t xml:space="preserve"> </w:t>
      </w:r>
      <w:r w:rsidRPr="00DC7E35">
        <w:rPr>
          <w:rFonts w:ascii="Times New Roman" w:eastAsia="Times New Roman" w:hAnsi="Times New Roman" w:cs="Times New Roman"/>
        </w:rPr>
        <w:t>&gt;</w:t>
      </w:r>
      <w:r w:rsidR="00D47787">
        <w:rPr>
          <w:rFonts w:ascii="Times New Roman" w:eastAsia="Times New Roman" w:hAnsi="Times New Roman" w:cs="Times New Roman"/>
        </w:rPr>
        <w:t xml:space="preserve">                              </w:t>
      </w:r>
      <w:r w:rsidRPr="00DC7E35">
        <w:rPr>
          <w:rFonts w:ascii="Times New Roman" w:eastAsia="Times New Roman" w:hAnsi="Times New Roman" w:cs="Times New Roman"/>
        </w:rPr>
        <w:t xml:space="preserve"> &lt; </w:t>
      </w:r>
      <w:r w:rsidRPr="00DC7E35">
        <w:rPr>
          <w:rFonts w:ascii="Times New Roman" w:eastAsia="Times New Roman" w:hAnsi="Times New Roman" w:cs="Times New Roman"/>
          <w:i/>
        </w:rPr>
        <w:t>upisati</w:t>
      </w:r>
      <w:r w:rsidR="00D47787">
        <w:rPr>
          <w:rFonts w:ascii="Times New Roman" w:eastAsia="Times New Roman" w:hAnsi="Times New Roman" w:cs="Times New Roman"/>
        </w:rPr>
        <w:t xml:space="preserve"> </w:t>
      </w:r>
      <w:r w:rsidRPr="00DC7E35">
        <w:rPr>
          <w:rFonts w:ascii="Times New Roman" w:eastAsia="Times New Roman" w:hAnsi="Times New Roman" w:cs="Times New Roman"/>
          <w:i/>
        </w:rPr>
        <w:t xml:space="preserve">datum </w:t>
      </w:r>
      <w:r w:rsidRPr="00DC7E35">
        <w:rPr>
          <w:rFonts w:ascii="Times New Roman" w:eastAsia="Times New Roman" w:hAnsi="Times New Roman" w:cs="Times New Roman"/>
        </w:rPr>
        <w:t>&gt;</w:t>
      </w:r>
    </w:p>
    <w:p w14:paraId="430B0B39" w14:textId="77777777" w:rsidR="00DC7E35" w:rsidRPr="00DC7E35" w:rsidRDefault="00DC7E35" w:rsidP="00DC7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BA5E61" w14:textId="77777777" w:rsidR="00DC7E35" w:rsidRPr="00DC7E35" w:rsidRDefault="00DC7E35" w:rsidP="00DC7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E3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1DC36C75" w14:textId="531E96FF" w:rsidR="00DC7E35" w:rsidRPr="00DC7E35" w:rsidRDefault="00DC7E35" w:rsidP="00DC7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DC7E35">
        <w:rPr>
          <w:rFonts w:ascii="Times New Roman" w:eastAsia="Times New Roman" w:hAnsi="Times New Roman" w:cs="Times New Roman"/>
          <w:i/>
        </w:rPr>
        <w:t>&lt; upisati ime/naziv Prijavitelja &gt;</w:t>
      </w:r>
    </w:p>
    <w:p w14:paraId="436B4838" w14:textId="77777777" w:rsidR="004E4B35" w:rsidRPr="00DC7E35" w:rsidRDefault="004E4B35" w:rsidP="004E4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BE698F" w14:textId="77777777" w:rsidR="004E4B35" w:rsidRPr="00DC7E35" w:rsidRDefault="004E4B35" w:rsidP="004E4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E3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74E444EC" w14:textId="1564AEEB" w:rsidR="004E4B35" w:rsidRPr="00DC7E35" w:rsidRDefault="004E4B35" w:rsidP="004E4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DC7E35">
        <w:rPr>
          <w:rFonts w:ascii="Times New Roman" w:eastAsia="Times New Roman" w:hAnsi="Times New Roman" w:cs="Times New Roman"/>
          <w:i/>
        </w:rPr>
        <w:t>&lt; upisati ime</w:t>
      </w:r>
      <w:r>
        <w:rPr>
          <w:rFonts w:ascii="Times New Roman" w:eastAsia="Times New Roman" w:hAnsi="Times New Roman" w:cs="Times New Roman"/>
          <w:i/>
        </w:rPr>
        <w:t xml:space="preserve"> i prezime </w:t>
      </w:r>
      <w:r w:rsidRPr="00DC7E35">
        <w:rPr>
          <w:rFonts w:ascii="Times New Roman" w:eastAsia="Times New Roman" w:hAnsi="Times New Roman" w:cs="Times New Roman"/>
          <w:i/>
        </w:rPr>
        <w:t>osob</w:t>
      </w:r>
      <w:r>
        <w:rPr>
          <w:rFonts w:ascii="Times New Roman" w:eastAsia="Times New Roman" w:hAnsi="Times New Roman" w:cs="Times New Roman"/>
          <w:i/>
        </w:rPr>
        <w:t>e</w:t>
      </w:r>
      <w:r w:rsidRPr="00DC7E35">
        <w:rPr>
          <w:rFonts w:ascii="Times New Roman" w:eastAsia="Times New Roman" w:hAnsi="Times New Roman" w:cs="Times New Roman"/>
          <w:i/>
        </w:rPr>
        <w:t xml:space="preserve"> po zakonu ovlaštena za zastupanje Prijavitelja&gt;</w:t>
      </w:r>
    </w:p>
    <w:p w14:paraId="06864D9E" w14:textId="77777777" w:rsidR="004E4B35" w:rsidRPr="00DC7E35" w:rsidRDefault="004E4B35" w:rsidP="00DC7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D68EF58" w14:textId="77777777" w:rsidR="00DC7E35" w:rsidRPr="00DC7E35" w:rsidRDefault="00DC7E35" w:rsidP="00DC7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7E35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</w:t>
      </w:r>
    </w:p>
    <w:p w14:paraId="2DB2DB9C" w14:textId="579399B7" w:rsidR="00DC7E35" w:rsidRPr="00DC7E35" w:rsidRDefault="00DC7E35" w:rsidP="00DC7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DC7E35">
        <w:rPr>
          <w:rFonts w:ascii="Times New Roman" w:eastAsia="Times New Roman" w:hAnsi="Times New Roman" w:cs="Times New Roman"/>
          <w:i/>
        </w:rPr>
        <w:t>&lt; funkcija&gt;</w:t>
      </w:r>
    </w:p>
    <w:p w14:paraId="419FC4F1" w14:textId="77777777" w:rsidR="00DC7E35" w:rsidRPr="00DC7E35" w:rsidRDefault="00DC7E35" w:rsidP="00DC7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9532027" w14:textId="77777777" w:rsidR="00DC7E35" w:rsidRPr="00DC7E35" w:rsidRDefault="00DC7E35" w:rsidP="00DC7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E35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 </w:t>
      </w:r>
    </w:p>
    <w:p w14:paraId="75054065" w14:textId="547CDC98" w:rsidR="00DC7E35" w:rsidRPr="00DC7E35" w:rsidRDefault="00DC7E35" w:rsidP="00DC7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DC7E35">
        <w:rPr>
          <w:rFonts w:ascii="Times New Roman" w:eastAsia="Times New Roman" w:hAnsi="Times New Roman" w:cs="Times New Roman"/>
          <w:i/>
        </w:rPr>
        <w:t>Potpis i pečat</w:t>
      </w:r>
      <w:r w:rsidR="00D47787">
        <w:rPr>
          <w:rFonts w:ascii="Times New Roman" w:eastAsia="Times New Roman" w:hAnsi="Times New Roman" w:cs="Times New Roman"/>
          <w:i/>
        </w:rPr>
        <w:t xml:space="preserve"> </w:t>
      </w:r>
    </w:p>
    <w:p w14:paraId="23683637" w14:textId="77777777" w:rsidR="00DC7E35" w:rsidRPr="00DC7E35" w:rsidRDefault="00DC7E35" w:rsidP="00DC7E35">
      <w:pPr>
        <w:rPr>
          <w:rFonts w:ascii="Times New Roman" w:hAnsi="Times New Roman" w:cs="Times New Roman"/>
          <w:sz w:val="24"/>
          <w:szCs w:val="24"/>
        </w:rPr>
      </w:pPr>
    </w:p>
    <w:sectPr w:rsidR="00DC7E35" w:rsidRPr="00DC7E3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18CB4" w14:textId="77777777" w:rsidR="00F70C81" w:rsidRDefault="00F70C81" w:rsidP="00DC7E35">
      <w:pPr>
        <w:spacing w:after="0" w:line="240" w:lineRule="auto"/>
      </w:pPr>
      <w:r>
        <w:separator/>
      </w:r>
    </w:p>
  </w:endnote>
  <w:endnote w:type="continuationSeparator" w:id="0">
    <w:p w14:paraId="64340E69" w14:textId="77777777" w:rsidR="00F70C81" w:rsidRDefault="00F70C81" w:rsidP="00DC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2DCD7" w14:textId="77777777" w:rsidR="00F70C81" w:rsidRDefault="00F70C81" w:rsidP="00DC7E35">
      <w:pPr>
        <w:spacing w:after="0" w:line="240" w:lineRule="auto"/>
      </w:pPr>
      <w:r>
        <w:separator/>
      </w:r>
    </w:p>
  </w:footnote>
  <w:footnote w:type="continuationSeparator" w:id="0">
    <w:p w14:paraId="6AC50D20" w14:textId="77777777" w:rsidR="00F70C81" w:rsidRDefault="00F70C81" w:rsidP="00DC7E35">
      <w:pPr>
        <w:spacing w:after="0" w:line="240" w:lineRule="auto"/>
      </w:pPr>
      <w:r>
        <w:continuationSeparator/>
      </w:r>
    </w:p>
  </w:footnote>
  <w:footnote w:id="1">
    <w:p w14:paraId="797336F1" w14:textId="433744D5" w:rsidR="00F4744A" w:rsidRPr="00A31366" w:rsidRDefault="00F4744A" w:rsidP="00A31366">
      <w:pPr>
        <w:pStyle w:val="FootnoteText"/>
        <w:jc w:val="both"/>
        <w:rPr>
          <w:sz w:val="18"/>
          <w:szCs w:val="18"/>
        </w:rPr>
      </w:pPr>
      <w:r w:rsidRPr="00A31366">
        <w:rPr>
          <w:rStyle w:val="FootnoteReference"/>
          <w:sz w:val="18"/>
          <w:szCs w:val="18"/>
        </w:rPr>
        <w:footnoteRef/>
      </w:r>
      <w:r w:rsidRPr="00A31366">
        <w:rPr>
          <w:sz w:val="18"/>
          <w:szCs w:val="18"/>
        </w:rPr>
        <w:t xml:space="preserve"> </w:t>
      </w:r>
      <w:r w:rsidRPr="00A31366">
        <w:rPr>
          <w:rFonts w:ascii="Times New Roman" w:hAnsi="Times New Roman" w:cs="Times New Roman"/>
          <w:sz w:val="18"/>
          <w:szCs w:val="18"/>
        </w:rPr>
        <w:t>Teško kršenje ugovora je kršenje ugovora u pogledu kojeg je nadležno tijelo izvršilo jednostrani raskid sukladno ugovoru o dodjeli bespovratnih sredstava, te je zatražen povrat cjelokupnog iznosa dodijeljenih sredstava, a radi se o sredstvima čiji povrat je po navedenoj osnovi zatražen u odnosu na bilo koji postupak dodjele bespovratnih sredstava iz bilo kojeg fonda EU.</w:t>
      </w:r>
    </w:p>
  </w:footnote>
  <w:footnote w:id="2">
    <w:p w14:paraId="1EDBA261" w14:textId="6EC46485" w:rsidR="00A31366" w:rsidRDefault="00A31366" w:rsidP="00A31366">
      <w:pPr>
        <w:pStyle w:val="FootnoteText"/>
        <w:jc w:val="both"/>
      </w:pPr>
      <w:r w:rsidRPr="00A31366">
        <w:rPr>
          <w:rStyle w:val="FootnoteReference"/>
          <w:sz w:val="18"/>
          <w:szCs w:val="18"/>
        </w:rPr>
        <w:footnoteRef/>
      </w:r>
      <w:r w:rsidRPr="00A31366">
        <w:rPr>
          <w:sz w:val="18"/>
          <w:szCs w:val="18"/>
        </w:rPr>
        <w:t xml:space="preserve"> </w:t>
      </w:r>
      <w:r w:rsidRPr="00A31366">
        <w:rPr>
          <w:rFonts w:ascii="Times New Roman" w:hAnsi="Times New Roman" w:cs="Times New Roman"/>
          <w:sz w:val="18"/>
          <w:szCs w:val="18"/>
        </w:rPr>
        <w:t>Profesionalni propust predstavlja postupanje protivno propisima iz područja prava koje uređuje obavljanje njegove djelatnosti, prava okoliša, socijalnog i radnog prava, uključujući i kolektivne ugovore, a osobito obvezu isplate ugovorene plaće, prva tržišnog natjecanja, prava intelektualnog vlasništva te postupanje protivno pravilima struke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B7E9A" w14:textId="57CE91B6" w:rsidR="00687C62" w:rsidRDefault="00687C62">
    <w:pPr>
      <w:pStyle w:val="Header"/>
    </w:pPr>
    <w:r>
      <w:rPr>
        <w:noProof/>
        <w:lang w:eastAsia="hr-HR"/>
      </w:rPr>
      <w:drawing>
        <wp:inline distT="0" distB="0" distL="0" distR="0" wp14:anchorId="0605C434" wp14:editId="7923C1F9">
          <wp:extent cx="2371725" cy="664210"/>
          <wp:effectExtent l="0" t="0" r="952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  <w:r>
      <w:rPr>
        <w:noProof/>
        <w:lang w:eastAsia="hr-HR"/>
      </w:rPr>
      <w:drawing>
        <wp:inline distT="0" distB="0" distL="0" distR="0" wp14:anchorId="4F1134AD" wp14:editId="16CBA320">
          <wp:extent cx="2463165" cy="6769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71"/>
    <w:rsid w:val="0002561C"/>
    <w:rsid w:val="0003724D"/>
    <w:rsid w:val="00096776"/>
    <w:rsid w:val="00115108"/>
    <w:rsid w:val="001151CE"/>
    <w:rsid w:val="001C49E6"/>
    <w:rsid w:val="00267F71"/>
    <w:rsid w:val="00422DA8"/>
    <w:rsid w:val="004E4B35"/>
    <w:rsid w:val="004E7EE4"/>
    <w:rsid w:val="005A6E37"/>
    <w:rsid w:val="00626BEE"/>
    <w:rsid w:val="00687C62"/>
    <w:rsid w:val="007236D6"/>
    <w:rsid w:val="007E6366"/>
    <w:rsid w:val="00813F46"/>
    <w:rsid w:val="00816BA0"/>
    <w:rsid w:val="00822641"/>
    <w:rsid w:val="00885431"/>
    <w:rsid w:val="008932D7"/>
    <w:rsid w:val="008D1BCD"/>
    <w:rsid w:val="00940589"/>
    <w:rsid w:val="00A20596"/>
    <w:rsid w:val="00A31366"/>
    <w:rsid w:val="00A43710"/>
    <w:rsid w:val="00B50E1A"/>
    <w:rsid w:val="00B95D55"/>
    <w:rsid w:val="00D47787"/>
    <w:rsid w:val="00DC1C6C"/>
    <w:rsid w:val="00DC7E35"/>
    <w:rsid w:val="00DF07F1"/>
    <w:rsid w:val="00E2150E"/>
    <w:rsid w:val="00E274E0"/>
    <w:rsid w:val="00EA2D38"/>
    <w:rsid w:val="00EC015E"/>
    <w:rsid w:val="00F157FB"/>
    <w:rsid w:val="00F27149"/>
    <w:rsid w:val="00F4744A"/>
    <w:rsid w:val="00F70C81"/>
    <w:rsid w:val="00FC7CD7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46A96A"/>
  <w15:chartTrackingRefBased/>
  <w15:docId w15:val="{43915DDE-CCF6-4756-90B4-24253B3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87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C6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687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C62"/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77D4C-94A0-49F3-9B99-A91868631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Vrebac</dc:creator>
  <cp:keywords/>
  <dc:description/>
  <cp:lastModifiedBy>bgovedar</cp:lastModifiedBy>
  <cp:revision>10</cp:revision>
  <dcterms:created xsi:type="dcterms:W3CDTF">2022-04-05T09:02:00Z</dcterms:created>
  <dcterms:modified xsi:type="dcterms:W3CDTF">2022-10-18T08:55:00Z</dcterms:modified>
</cp:coreProperties>
</file>