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2D60" w14:textId="77777777" w:rsid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</w:p>
    <w:p w14:paraId="0ADE9C28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r w:rsidRPr="00E866EA">
        <w:rPr>
          <w:rFonts w:ascii="Times New Roman" w:eastAsia="Calibri" w:hAnsi="Times New Roman"/>
          <w:b/>
          <w:sz w:val="28"/>
          <w:lang w:eastAsia="hr-HR"/>
        </w:rPr>
        <w:t>POZIV NA DODJELU BESPOVRATNIH SREDSTAVA</w:t>
      </w:r>
      <w:r w:rsidRPr="00E866EA" w:rsidDel="006033F3">
        <w:rPr>
          <w:rFonts w:ascii="Times New Roman" w:eastAsia="Calibri" w:hAnsi="Times New Roman"/>
          <w:b/>
          <w:sz w:val="28"/>
          <w:lang w:eastAsia="hr-HR"/>
        </w:rPr>
        <w:t xml:space="preserve"> </w:t>
      </w:r>
    </w:p>
    <w:p w14:paraId="50E31528" w14:textId="77777777" w:rsidR="00993A2E" w:rsidRDefault="00993A2E" w:rsidP="00E866EA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</w:pPr>
      <w:r w:rsidRPr="00993A2E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 xml:space="preserve">START-UP/SPIN-OFF PODUZEĆA MLADIH ISTRAŽIVAČA </w:t>
      </w:r>
    </w:p>
    <w:p w14:paraId="7B7D9850" w14:textId="3E0E2B24" w:rsidR="00E866EA" w:rsidRPr="00E866EA" w:rsidRDefault="00E866EA" w:rsidP="00E866EA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hr-HR"/>
        </w:rPr>
      </w:pPr>
      <w:r w:rsidRPr="00E866EA">
        <w:rPr>
          <w:rFonts w:ascii="Times New Roman" w:eastAsia="Calibri" w:hAnsi="Times New Roman"/>
          <w:b/>
          <w:sz w:val="24"/>
          <w:szCs w:val="24"/>
          <w:lang w:eastAsia="hr-HR"/>
        </w:rPr>
        <w:t>(</w:t>
      </w:r>
      <w:r w:rsidRPr="00E866EA">
        <w:rPr>
          <w:rFonts w:ascii="Times New Roman" w:eastAsia="Calibri" w:hAnsi="Times New Roman"/>
          <w:b/>
          <w:i/>
          <w:sz w:val="24"/>
          <w:szCs w:val="24"/>
          <w:lang w:eastAsia="hr-HR"/>
        </w:rPr>
        <w:t>referentni broj:</w:t>
      </w:r>
      <w:r w:rsidR="0024249C">
        <w:rPr>
          <w:rFonts w:ascii="Times New Roman" w:eastAsia="Calibri" w:hAnsi="Times New Roman"/>
          <w:b/>
          <w:i/>
          <w:sz w:val="24"/>
          <w:szCs w:val="24"/>
          <w:lang w:eastAsia="hr-HR"/>
        </w:rPr>
        <w:t xml:space="preserve"> </w:t>
      </w:r>
      <w:r w:rsidR="00993A2E" w:rsidRPr="00776A4B">
        <w:rPr>
          <w:rFonts w:ascii="Times New Roman" w:eastAsiaTheme="minorHAnsi" w:hAnsi="Times New Roman"/>
          <w:b/>
          <w:i/>
          <w:color w:val="000000"/>
          <w:sz w:val="24"/>
          <w:szCs w:val="17"/>
          <w:lang w:val="en-US" w:eastAsia="hr-HR"/>
        </w:rPr>
        <w:t>C3.2.R2-I1.0</w:t>
      </w:r>
      <w:r w:rsidR="00776A4B" w:rsidRPr="00776A4B">
        <w:rPr>
          <w:rFonts w:ascii="Times New Roman" w:eastAsiaTheme="minorHAnsi" w:hAnsi="Times New Roman"/>
          <w:b/>
          <w:i/>
          <w:color w:val="000000"/>
          <w:sz w:val="24"/>
          <w:szCs w:val="17"/>
          <w:lang w:val="en-US" w:eastAsia="hr-HR"/>
        </w:rPr>
        <w:t>4</w:t>
      </w:r>
      <w:r w:rsidRPr="00776A4B">
        <w:rPr>
          <w:rFonts w:ascii="Times New Roman" w:eastAsia="Calibri" w:hAnsi="Times New Roman"/>
          <w:b/>
          <w:i/>
          <w:sz w:val="24"/>
          <w:szCs w:val="24"/>
          <w:lang w:eastAsia="hr-HR"/>
        </w:rPr>
        <w:t>)</w:t>
      </w:r>
    </w:p>
    <w:p w14:paraId="1C492349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4"/>
          <w:lang w:eastAsia="hr-HR"/>
        </w:rPr>
      </w:pPr>
    </w:p>
    <w:p w14:paraId="3CDB627D" w14:textId="2030D5DD" w:rsidR="00E866EA" w:rsidRPr="00E866EA" w:rsidRDefault="00993A2E" w:rsidP="00E866EA">
      <w:pPr>
        <w:tabs>
          <w:tab w:val="left" w:pos="1257"/>
        </w:tabs>
        <w:jc w:val="center"/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PRILOG 3</w:t>
      </w:r>
      <w:r w:rsidR="00E866EA" w:rsidRPr="00E866EA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6A6057F9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27D30FF1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6A0D0" w14:textId="77777777" w:rsidR="0013056B" w:rsidRDefault="0013056B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394B4D" w14:textId="5D4B50F9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Ministarstvo znanosti i obrazovanja,</w:t>
      </w:r>
      <w:r w:rsidRPr="004C20E4">
        <w:rPr>
          <w:rFonts w:ascii="Times New Roman" w:hAnsi="Times New Roman"/>
          <w:sz w:val="24"/>
          <w:szCs w:val="24"/>
        </w:rPr>
        <w:t xml:space="preserve"> Tijelo nadležno za komponentu/podkomponentu C3.2. „Podizanje istraživačkog i inovacijskog kapaciteta“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(u nastavku teksta: NT)</w:t>
      </w:r>
      <w:r>
        <w:rPr>
          <w:rFonts w:ascii="Times New Roman" w:hAnsi="Times New Roman"/>
          <w:sz w:val="24"/>
          <w:szCs w:val="24"/>
        </w:rPr>
        <w:t>, OIB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Pr="004C20E4">
        <w:rPr>
          <w:rFonts w:ascii="Times New Roman" w:hAnsi="Times New Roman"/>
          <w:sz w:val="24"/>
          <w:szCs w:val="24"/>
        </w:rPr>
        <w:t>49508397045</w:t>
      </w:r>
      <w:r>
        <w:rPr>
          <w:rFonts w:ascii="Times New Roman" w:hAnsi="Times New Roman"/>
          <w:sz w:val="24"/>
          <w:szCs w:val="24"/>
        </w:rPr>
        <w:t>,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Donje Svetice 38, 10000 Zagreb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20E4">
        <w:rPr>
          <w:rFonts w:ascii="Times New Roman" w:hAnsi="Times New Roman"/>
          <w:sz w:val="24"/>
          <w:szCs w:val="24"/>
        </w:rPr>
        <w:t xml:space="preserve"> </w:t>
      </w:r>
    </w:p>
    <w:p w14:paraId="6E0DF7C0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A867D" w14:textId="109C6B97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28E67437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6481E" w14:textId="14F8D09E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Hrvatska agencija za malo gospodarstvo, ino</w:t>
      </w:r>
      <w:r w:rsidR="00201351" w:rsidRPr="00E866EA">
        <w:rPr>
          <w:rFonts w:ascii="Times New Roman" w:hAnsi="Times New Roman"/>
          <w:b/>
          <w:sz w:val="24"/>
          <w:szCs w:val="24"/>
        </w:rPr>
        <w:t>vacije i investicije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D661F0">
        <w:rPr>
          <w:rFonts w:ascii="Times New Roman" w:hAnsi="Times New Roman"/>
          <w:sz w:val="24"/>
          <w:szCs w:val="24"/>
        </w:rPr>
        <w:t>P</w:t>
      </w:r>
      <w:r w:rsidR="00234681">
        <w:rPr>
          <w:rFonts w:ascii="Times New Roman" w:hAnsi="Times New Roman"/>
          <w:sz w:val="24"/>
          <w:szCs w:val="24"/>
        </w:rPr>
        <w:t>rovedbeno</w:t>
      </w:r>
      <w:r w:rsidR="00D661F0">
        <w:rPr>
          <w:rFonts w:ascii="Times New Roman" w:hAnsi="Times New Roman"/>
          <w:sz w:val="24"/>
          <w:szCs w:val="24"/>
        </w:rPr>
        <w:t xml:space="preserve"> tijelo </w:t>
      </w:r>
      <w:r w:rsidR="00A64959"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PT), </w:t>
      </w:r>
      <w:r w:rsidR="00201351" w:rsidRPr="00201351">
        <w:rPr>
          <w:rFonts w:ascii="Times New Roman" w:hAnsi="Times New Roman"/>
          <w:sz w:val="24"/>
          <w:szCs w:val="24"/>
        </w:rPr>
        <w:t>OIB: 25609559342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201351" w:rsidRPr="00201351">
        <w:rPr>
          <w:rFonts w:ascii="Times New Roman" w:hAnsi="Times New Roman"/>
          <w:sz w:val="24"/>
          <w:szCs w:val="24"/>
        </w:rPr>
        <w:t xml:space="preserve">Ksaver 208, </w:t>
      </w:r>
      <w:r w:rsidR="00201351">
        <w:rPr>
          <w:rFonts w:ascii="Times New Roman" w:hAnsi="Times New Roman"/>
          <w:sz w:val="24"/>
          <w:szCs w:val="24"/>
        </w:rPr>
        <w:t xml:space="preserve">10000 </w:t>
      </w:r>
      <w:r w:rsidR="00201351" w:rsidRPr="00201351">
        <w:rPr>
          <w:rFonts w:ascii="Times New Roman" w:hAnsi="Times New Roman"/>
          <w:sz w:val="24"/>
          <w:szCs w:val="24"/>
        </w:rPr>
        <w:t>Zagreb</w:t>
      </w:r>
      <w:r w:rsidR="00201351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6F6E14A4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K</w:t>
      </w:r>
      <w:r w:rsidR="00A64959" w:rsidRPr="00E866EA">
        <w:rPr>
          <w:rFonts w:ascii="Times New Roman" w:hAnsi="Times New Roman"/>
          <w:b/>
          <w:sz w:val="24"/>
          <w:szCs w:val="24"/>
        </w:rPr>
        <w:t>orisnik bespovratnih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Mehanizma za oporavak i otpornost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C40362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FC2ACCE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6C2B63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C9328E" w14:textId="77777777" w:rsidR="0013056B" w:rsidRPr="00E4744C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4556C3" w14:textId="77777777" w:rsidR="00073510" w:rsidRDefault="00073510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3066725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nazivom:&lt;</w:t>
      </w:r>
      <w:r w:rsidRPr="00020E6F">
        <w:rPr>
          <w:rFonts w:ascii="Times New Roman" w:hAnsi="Times New Roman"/>
          <w:i/>
          <w:sz w:val="24"/>
          <w:szCs w:val="24"/>
        </w:rPr>
        <w:t>naziv Projekta&gt;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76906C9D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B93157" w:rsidRDefault="00B93157" w:rsidP="00B93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3B8A" w14:textId="77777777" w:rsidR="00B93157" w:rsidRPr="00B93157" w:rsidRDefault="00B93157" w:rsidP="00B9315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6B3FD737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640F9086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E866EA">
        <w:rPr>
          <w:rFonts w:ascii="Times New Roman" w:hAnsi="Times New Roman"/>
          <w:sz w:val="24"/>
          <w:szCs w:val="24"/>
        </w:rPr>
        <w:t xml:space="preserve">   </w:t>
      </w:r>
      <w:r w:rsidR="00A64959" w:rsidRPr="00020E6F">
        <w:rPr>
          <w:rFonts w:ascii="Times New Roman" w:hAnsi="Times New Roman"/>
          <w:sz w:val="24"/>
          <w:szCs w:val="24"/>
        </w:rPr>
        <w:t>Završni zahtjev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podnos</w:t>
      </w:r>
      <w:r w:rsidR="00672430">
        <w:rPr>
          <w:rFonts w:ascii="Times New Roman" w:hAnsi="Times New Roman"/>
          <w:sz w:val="24"/>
          <w:szCs w:val="24"/>
        </w:rPr>
        <w:t>i</w:t>
      </w:r>
      <w:r w:rsidR="00A64959" w:rsidRPr="00020E6F">
        <w:rPr>
          <w:rFonts w:ascii="Times New Roman" w:hAnsi="Times New Roman"/>
          <w:sz w:val="24"/>
          <w:szCs w:val="24"/>
        </w:rPr>
        <w:t xml:space="preserve"> se PT-u  &lt;…&gt;.</w:t>
      </w:r>
    </w:p>
    <w:p w14:paraId="7CB26D14" w14:textId="77777777" w:rsidR="00E866EA" w:rsidRDefault="00E866EA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D30CC" w14:textId="31339603" w:rsidR="00091B23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E866EA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E866EA">
        <w:rPr>
          <w:rFonts w:ascii="Times New Roman" w:hAnsi="Times New Roman"/>
          <w:sz w:val="24"/>
          <w:szCs w:val="24"/>
        </w:rPr>
        <w:t xml:space="preserve">  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</w:t>
      </w:r>
      <w:r w:rsidR="0091738F">
        <w:rPr>
          <w:rFonts w:ascii="Times New Roman" w:hAnsi="Times New Roman"/>
          <w:sz w:val="24"/>
          <w:szCs w:val="24"/>
        </w:rPr>
        <w:t>mora</w:t>
      </w:r>
      <w:r w:rsidR="00A64959" w:rsidRPr="00020E6F">
        <w:rPr>
          <w:rFonts w:ascii="Times New Roman" w:hAnsi="Times New Roman"/>
          <w:sz w:val="24"/>
          <w:szCs w:val="24"/>
        </w:rPr>
        <w:t xml:space="preserve">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</w:t>
      </w:r>
      <w:r w:rsidR="000717AE" w:rsidRPr="000717AE">
        <w:rPr>
          <w:rFonts w:ascii="Times New Roman" w:hAnsi="Times New Roman"/>
          <w:sz w:val="24"/>
          <w:szCs w:val="24"/>
        </w:rPr>
        <w:t>u roku</w:t>
      </w:r>
      <w:r w:rsidR="000717AE">
        <w:rPr>
          <w:rFonts w:ascii="Times New Roman" w:hAnsi="Times New Roman"/>
          <w:sz w:val="24"/>
          <w:szCs w:val="24"/>
        </w:rPr>
        <w:t xml:space="preserve"> od</w:t>
      </w:r>
      <w:r w:rsidR="000717AE" w:rsidRPr="000717AE">
        <w:rPr>
          <w:rFonts w:ascii="Times New Roman" w:hAnsi="Times New Roman"/>
          <w:sz w:val="24"/>
          <w:szCs w:val="24"/>
        </w:rPr>
        <w:t xml:space="preserve"> 15 (petnaest) dana od isteka svaka tri mjeseca od sklapanja Ugovora, za to tromjesečno razdoblje.</w:t>
      </w:r>
    </w:p>
    <w:p w14:paraId="45D80E8B" w14:textId="77777777" w:rsidR="00995319" w:rsidRDefault="0099531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249106" w14:textId="55062AE1" w:rsidR="00995319" w:rsidRDefault="0099531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</w:t>
      </w:r>
      <w:r w:rsidRPr="00995319">
        <w:rPr>
          <w:rFonts w:ascii="Times New Roman" w:hAnsi="Times New Roman"/>
          <w:sz w:val="24"/>
          <w:szCs w:val="24"/>
        </w:rPr>
        <w:t>Korisnik može izabrati hoće li zahtjevom za nadoknadu sredstava potraživati izdatke po metodi nadoknade, troškove po metodi plaćanja ili kombinacijom navedenih metoda, uključujući i u Završnom ZNS-u.</w:t>
      </w:r>
    </w:p>
    <w:p w14:paraId="1AB3D9FE" w14:textId="77777777" w:rsidR="001B6592" w:rsidRDefault="001B659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3FECB8" w14:textId="5317D825" w:rsidR="0013056B" w:rsidRDefault="001B6592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B6592">
        <w:rPr>
          <w:rFonts w:ascii="Times New Roman" w:hAnsi="Times New Roman"/>
          <w:sz w:val="24"/>
          <w:szCs w:val="24"/>
        </w:rPr>
        <w:t>NT i PT mogu, u svrhu praćenja napretka provedbe Projekta, od Korisnika zahtijevati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592">
        <w:rPr>
          <w:rFonts w:ascii="Times New Roman" w:hAnsi="Times New Roman"/>
          <w:sz w:val="24"/>
          <w:szCs w:val="24"/>
        </w:rPr>
        <w:t>dostavu redovnih ili ad hoc izvješća o provedbi Projekta, ostvarivanju pokazatelja,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6592">
        <w:rPr>
          <w:rFonts w:ascii="Times New Roman" w:hAnsi="Times New Roman"/>
          <w:sz w:val="24"/>
          <w:szCs w:val="24"/>
        </w:rPr>
        <w:t>horizontalnim pitanjima ili drugim informacijama</w:t>
      </w:r>
      <w:r>
        <w:rPr>
          <w:rFonts w:ascii="Times New Roman" w:hAnsi="Times New Roman"/>
          <w:sz w:val="24"/>
          <w:szCs w:val="24"/>
        </w:rPr>
        <w:t xml:space="preserve"> potrebnim za izvještavanje ili </w:t>
      </w:r>
      <w:r w:rsidRPr="001B6592">
        <w:rPr>
          <w:rFonts w:ascii="Times New Roman" w:hAnsi="Times New Roman"/>
          <w:sz w:val="24"/>
          <w:szCs w:val="24"/>
        </w:rPr>
        <w:t>provedbu i vrednovanje Nacionalnog plana oporavka i ot</w:t>
      </w:r>
      <w:r>
        <w:rPr>
          <w:rFonts w:ascii="Times New Roman" w:hAnsi="Times New Roman"/>
          <w:sz w:val="24"/>
          <w:szCs w:val="24"/>
        </w:rPr>
        <w:t xml:space="preserve">pornosti 2021. – 2026. (dalje u </w:t>
      </w:r>
      <w:r w:rsidRPr="001B6592">
        <w:rPr>
          <w:rFonts w:ascii="Times New Roman" w:hAnsi="Times New Roman"/>
          <w:sz w:val="24"/>
          <w:szCs w:val="24"/>
        </w:rPr>
        <w:t>tekstu: NPOO).</w:t>
      </w:r>
    </w:p>
    <w:p w14:paraId="7C82792A" w14:textId="77777777" w:rsidR="009A43AE" w:rsidRDefault="009A43AE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974F2D1" w14:textId="54CBEFA3" w:rsidR="001B6592" w:rsidRDefault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8</w:t>
      </w:r>
      <w:r w:rsidR="001B6592" w:rsidRPr="001B6592">
        <w:rPr>
          <w:rFonts w:ascii="Times New Roman" w:hAnsi="Times New Roman"/>
          <w:sz w:val="24"/>
          <w:szCs w:val="24"/>
        </w:rPr>
        <w:t xml:space="preserve">. </w:t>
      </w:r>
      <w:r w:rsidR="001B65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6592" w:rsidRPr="001B6592">
        <w:rPr>
          <w:rFonts w:ascii="Times New Roman" w:hAnsi="Times New Roman"/>
          <w:sz w:val="24"/>
          <w:szCs w:val="24"/>
        </w:rPr>
        <w:t>Provedba Projekta ne smije započeti prije predaje projektnog</w:t>
      </w:r>
      <w:r w:rsidR="001B6592">
        <w:rPr>
          <w:rFonts w:ascii="Times New Roman" w:hAnsi="Times New Roman"/>
          <w:sz w:val="24"/>
          <w:szCs w:val="24"/>
        </w:rPr>
        <w:t xml:space="preserve"> prijedloga niti završiti prije </w:t>
      </w:r>
      <w:r w:rsidR="001B6592" w:rsidRPr="001B6592">
        <w:rPr>
          <w:rFonts w:ascii="Times New Roman" w:hAnsi="Times New Roman"/>
          <w:sz w:val="24"/>
          <w:szCs w:val="24"/>
        </w:rPr>
        <w:t>potpisa Ugovora</w:t>
      </w:r>
      <w:r>
        <w:rPr>
          <w:rFonts w:ascii="Times New Roman" w:hAnsi="Times New Roman"/>
          <w:sz w:val="24"/>
          <w:szCs w:val="24"/>
        </w:rPr>
        <w:t>.</w:t>
      </w:r>
    </w:p>
    <w:p w14:paraId="0F0C827F" w14:textId="77777777" w:rsidR="00355DD6" w:rsidRDefault="00355DD6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30EC277" w14:textId="77777777" w:rsidR="0091738F" w:rsidRDefault="0091738F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8470CC0" w14:textId="77777777" w:rsidR="0091738F" w:rsidRDefault="0091738F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2EB52525" w:rsidR="00A64959" w:rsidRDefault="0013056B" w:rsidP="009A43A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 može izgubiti pravo na bespovratna sredstva, odnosno NT i PT mogu </w:t>
      </w:r>
      <w:r w:rsidR="001B6592">
        <w:rPr>
          <w:rFonts w:ascii="Times New Roman" w:hAnsi="Times New Roman"/>
          <w:sz w:val="24"/>
          <w:szCs w:val="24"/>
        </w:rPr>
        <w:t xml:space="preserve">s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korisnikom raskinuti Ugovor ako korisnikovo </w:t>
      </w:r>
      <w:r w:rsidR="001B6592">
        <w:rPr>
          <w:rFonts w:ascii="Times New Roman" w:hAnsi="Times New Roman"/>
          <w:sz w:val="24"/>
          <w:szCs w:val="24"/>
        </w:rPr>
        <w:t xml:space="preserve">postupanje, odnosno propuštanje </w:t>
      </w:r>
      <w:r w:rsidR="001B6592" w:rsidRPr="005572C6">
        <w:rPr>
          <w:rFonts w:ascii="Times New Roman" w:hAnsi="Times New Roman"/>
          <w:sz w:val="24"/>
          <w:szCs w:val="24"/>
        </w:rPr>
        <w:t>postupanja nije rezultiralo nadoknadom sredstava na temelju Ugovora, u roku od četiri (4) mjeseca od dana njegova potpisivanja.</w:t>
      </w: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CB41CF" w14:textId="77777777" w:rsidR="0013056B" w:rsidRDefault="0013056B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6926E39C" w14:textId="5AB2C7F9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0A616DBC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91738F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F3ACAF0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>
        <w:rPr>
          <w:rFonts w:ascii="Times New Roman" w:hAnsi="Times New Roman"/>
          <w:sz w:val="24"/>
          <w:szCs w:val="24"/>
        </w:rPr>
        <w:t>projekta iznose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91738F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097BBB57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sredstva u iznosu od &lt;…&gt; </w:t>
      </w:r>
      <w:r w:rsidR="0091738F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izdataka Projekta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A90D968" w:rsidR="00A64959" w:rsidRDefault="00D249ED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>
        <w:rPr>
          <w:rFonts w:ascii="Times New Roman" w:hAnsi="Times New Roman"/>
          <w:sz w:val="24"/>
          <w:szCs w:val="24"/>
        </w:rPr>
        <w:t>P</w:t>
      </w:r>
      <w:r w:rsidR="00A64959"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2816B1FE" w:rsidR="00DF6F2B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77E8A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4B07DC76" w14:textId="77777777" w:rsidR="00F230A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7A18412" w14:textId="09B72249" w:rsidR="00F230A7" w:rsidRPr="00234681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3.</w:t>
      </w:r>
      <w:r w:rsidR="00A77E8A" w:rsidRPr="005572C6">
        <w:rPr>
          <w:rFonts w:ascii="Times New Roman" w:hAnsi="Times New Roman"/>
          <w:sz w:val="24"/>
          <w:szCs w:val="24"/>
        </w:rPr>
        <w:t>6</w:t>
      </w:r>
      <w:r w:rsidRPr="005572C6">
        <w:rPr>
          <w:rFonts w:ascii="Times New Roman" w:hAnsi="Times New Roman"/>
          <w:sz w:val="24"/>
          <w:szCs w:val="24"/>
        </w:rPr>
        <w:t xml:space="preserve">. </w:t>
      </w:r>
      <w:r w:rsidR="00A77E8A" w:rsidRPr="005572C6">
        <w:rPr>
          <w:rFonts w:ascii="Times New Roman" w:hAnsi="Times New Roman"/>
          <w:sz w:val="24"/>
          <w:szCs w:val="24"/>
        </w:rPr>
        <w:t xml:space="preserve"> </w:t>
      </w:r>
      <w:r w:rsidRPr="00E866EA">
        <w:rPr>
          <w:rFonts w:ascii="Times New Roman" w:hAnsi="Times New Roman"/>
          <w:sz w:val="24"/>
          <w:szCs w:val="24"/>
        </w:rPr>
        <w:t>Utvrđuje se da zahtjev za dostavu dodatnih informacija, dokumentacije ili pojašnjenja od korisnika, kako je opisano u stavku 14.6</w:t>
      </w:r>
      <w:r w:rsidR="00AF0C2F" w:rsidRPr="00E866EA">
        <w:rPr>
          <w:rFonts w:ascii="Times New Roman" w:hAnsi="Times New Roman"/>
          <w:sz w:val="24"/>
          <w:szCs w:val="24"/>
        </w:rPr>
        <w:t>.</w:t>
      </w:r>
      <w:r w:rsidRPr="00E866EA">
        <w:rPr>
          <w:rFonts w:ascii="Times New Roman" w:hAnsi="Times New Roman"/>
          <w:sz w:val="24"/>
          <w:szCs w:val="24"/>
        </w:rPr>
        <w:t xml:space="preserve"> Općih uvjeta</w:t>
      </w:r>
      <w:r w:rsidR="00AF0C2F" w:rsidRPr="00E866EA">
        <w:rPr>
          <w:rFonts w:ascii="Times New Roman" w:hAnsi="Times New Roman"/>
          <w:sz w:val="24"/>
          <w:szCs w:val="24"/>
        </w:rPr>
        <w:t xml:space="preserve">, </w:t>
      </w:r>
      <w:r w:rsidRPr="00E866EA">
        <w:rPr>
          <w:rFonts w:ascii="Times New Roman" w:hAnsi="Times New Roman"/>
          <w:sz w:val="24"/>
          <w:szCs w:val="24"/>
        </w:rPr>
        <w:t>ima odgodni učinak</w:t>
      </w:r>
      <w:r w:rsidR="004F693C" w:rsidRPr="00E866EA">
        <w:rPr>
          <w:rFonts w:ascii="Times New Roman" w:hAnsi="Times New Roman"/>
          <w:sz w:val="24"/>
          <w:szCs w:val="24"/>
        </w:rPr>
        <w:t xml:space="preserve"> i </w:t>
      </w:r>
      <w:r w:rsidRPr="00E866EA">
        <w:rPr>
          <w:rFonts w:ascii="Times New Roman" w:hAnsi="Times New Roman"/>
          <w:sz w:val="24"/>
          <w:szCs w:val="24"/>
        </w:rPr>
        <w:t>u kontekstu provjere izvješća iz stavka 14.2. točke a) Općih uvjeta.</w:t>
      </w:r>
    </w:p>
    <w:p w14:paraId="7DD992AA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7EED22A5" w14:textId="101C2515" w:rsidR="00DF6F2B" w:rsidRPr="00020E6F" w:rsidRDefault="00F230A7" w:rsidP="00A77E8A">
      <w:pPr>
        <w:pStyle w:val="NoSpacing1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ima pravo zatražiti plaćanje predujma. Ukupni iznos predujma ne može biti viši </w:t>
      </w:r>
      <w:r w:rsidR="00A64959" w:rsidRPr="000717AE">
        <w:rPr>
          <w:rFonts w:ascii="Times New Roman" w:hAnsi="Times New Roman"/>
          <w:sz w:val="24"/>
          <w:szCs w:val="24"/>
        </w:rPr>
        <w:t xml:space="preserve">od </w:t>
      </w:r>
      <w:r w:rsidR="000717AE" w:rsidRPr="00E866EA">
        <w:rPr>
          <w:rFonts w:ascii="Times New Roman" w:hAnsi="Times New Roman"/>
          <w:sz w:val="24"/>
          <w:szCs w:val="24"/>
        </w:rPr>
        <w:t>40% od odobrenih bespovratnih sredstava u projektu</w:t>
      </w:r>
      <w:r w:rsidR="000717AE">
        <w:rPr>
          <w:rFonts w:ascii="Times New Roman" w:hAnsi="Times New Roman"/>
          <w:sz w:val="24"/>
          <w:szCs w:val="24"/>
        </w:rPr>
        <w:t>.</w:t>
      </w:r>
      <w:r w:rsidR="00E866EA" w:rsidRPr="00E866EA">
        <w:rPr>
          <w:rFonts w:ascii="Times New Roman" w:hAnsi="Times New Roman"/>
          <w:sz w:val="24"/>
          <w:szCs w:val="24"/>
        </w:rPr>
        <w:t xml:space="preserve"> </w:t>
      </w:r>
      <w:r w:rsidR="00776A4B">
        <w:rPr>
          <w:rFonts w:ascii="Times New Roman" w:hAnsi="Times New Roman"/>
          <w:sz w:val="24"/>
          <w:szCs w:val="24"/>
        </w:rPr>
        <w:t>U</w:t>
      </w:r>
      <w:r w:rsidR="00E866EA" w:rsidRPr="00E866EA">
        <w:rPr>
          <w:rFonts w:ascii="Times New Roman" w:eastAsia="Calibri" w:hAnsi="Times New Roman"/>
          <w:sz w:val="24"/>
          <w:szCs w:val="24"/>
        </w:rPr>
        <w:t xml:space="preserve">vjet za isplatu predujma je dostava </w:t>
      </w:r>
      <w:r w:rsidR="00776A4B">
        <w:rPr>
          <w:rFonts w:ascii="Times New Roman" w:eastAsia="Calibri" w:hAnsi="Times New Roman"/>
          <w:sz w:val="24"/>
          <w:szCs w:val="24"/>
        </w:rPr>
        <w:t>bjanko zadužnice</w:t>
      </w:r>
      <w:r w:rsidR="00E866EA" w:rsidRPr="00E866EA">
        <w:rPr>
          <w:rFonts w:ascii="Times New Roman" w:eastAsia="Calibri" w:hAnsi="Times New Roman"/>
          <w:sz w:val="24"/>
          <w:szCs w:val="24"/>
        </w:rPr>
        <w:t xml:space="preserve"> za pravdanje predujma</w:t>
      </w:r>
      <w:r w:rsidR="0013056B">
        <w:rPr>
          <w:rFonts w:ascii="Times New Roman" w:eastAsia="Calibri" w:hAnsi="Times New Roman"/>
          <w:sz w:val="24"/>
          <w:szCs w:val="24"/>
        </w:rPr>
        <w:t xml:space="preserve">. </w:t>
      </w:r>
      <w:r w:rsidR="00776A4B">
        <w:rPr>
          <w:rFonts w:ascii="Times New Roman" w:eastAsia="Calibri" w:hAnsi="Times New Roman"/>
          <w:sz w:val="24"/>
          <w:szCs w:val="24"/>
        </w:rPr>
        <w:t>Bjanko zadužnica</w:t>
      </w:r>
      <w:r w:rsidR="00A77E8A" w:rsidRPr="00A77E8A">
        <w:rPr>
          <w:rFonts w:ascii="Times New Roman" w:eastAsia="Calibri" w:hAnsi="Times New Roman"/>
          <w:sz w:val="24"/>
          <w:szCs w:val="24"/>
        </w:rPr>
        <w:t xml:space="preserve"> se</w:t>
      </w:r>
      <w:r w:rsidR="00A77E8A">
        <w:rPr>
          <w:rFonts w:ascii="Times New Roman" w:eastAsia="Calibri" w:hAnsi="Times New Roman"/>
          <w:sz w:val="24"/>
          <w:szCs w:val="24"/>
        </w:rPr>
        <w:t xml:space="preserve"> </w:t>
      </w:r>
      <w:r w:rsidR="00A77E8A" w:rsidRPr="00A77E8A">
        <w:rPr>
          <w:rFonts w:ascii="Times New Roman" w:eastAsia="Calibri" w:hAnsi="Times New Roman"/>
          <w:sz w:val="24"/>
          <w:szCs w:val="24"/>
        </w:rPr>
        <w:t>dostavlja PT-u uz Zahtjev za predujam na iznos predujma s rokom važenja</w:t>
      </w:r>
      <w:r w:rsidR="00A77E8A">
        <w:rPr>
          <w:rFonts w:ascii="Times New Roman" w:eastAsia="Calibri" w:hAnsi="Times New Roman"/>
          <w:sz w:val="24"/>
          <w:szCs w:val="24"/>
        </w:rPr>
        <w:t xml:space="preserve"> </w:t>
      </w:r>
      <w:r w:rsidR="00A77E8A" w:rsidRPr="00A77E8A">
        <w:rPr>
          <w:rFonts w:ascii="Times New Roman" w:eastAsia="Calibri" w:hAnsi="Times New Roman"/>
          <w:sz w:val="24"/>
          <w:szCs w:val="24"/>
        </w:rPr>
        <w:t>ne kraće</w:t>
      </w:r>
      <w:r w:rsidR="00A77E8A">
        <w:rPr>
          <w:rFonts w:ascii="Times New Roman" w:eastAsia="Calibri" w:hAnsi="Times New Roman"/>
          <w:sz w:val="24"/>
          <w:szCs w:val="24"/>
        </w:rPr>
        <w:t>m</w:t>
      </w:r>
      <w:r w:rsidR="00A77E8A" w:rsidRPr="00A77E8A">
        <w:rPr>
          <w:rFonts w:ascii="Times New Roman" w:eastAsia="Calibri" w:hAnsi="Times New Roman"/>
          <w:sz w:val="24"/>
          <w:szCs w:val="24"/>
        </w:rPr>
        <w:t xml:space="preserve"> od 120 dana nakon završetka provedbe projektnih aktivnosti, odnosno ne kraće od 90 dana od dostave Završnog zahtjeva za nadoknadom sredstava</w:t>
      </w:r>
      <w:r w:rsidR="00DA5A04">
        <w:rPr>
          <w:rFonts w:ascii="Times New Roman" w:eastAsia="Calibri" w:hAnsi="Times New Roman"/>
          <w:sz w:val="24"/>
          <w:szCs w:val="24"/>
        </w:rPr>
        <w:t>.</w:t>
      </w:r>
    </w:p>
    <w:p w14:paraId="2DBA8CA4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5BC85421" w:rsidR="001D4D9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A5A04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760DBBA" w14:textId="77777777" w:rsidR="0013056B" w:rsidRDefault="0013056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9DA4988" w14:textId="77777777" w:rsidR="0013056B" w:rsidRDefault="0013056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21F08D6" w14:textId="77777777" w:rsidR="005E48E8" w:rsidRDefault="005E48E8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A2F274" w14:textId="77777777" w:rsidR="005E48E8" w:rsidRDefault="005E48E8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1D4D97" w:rsidRDefault="00DF6F2B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>Trajnost projekta</w:t>
      </w:r>
      <w:r w:rsidR="00AF7D03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A77E8A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2A9EF3D7" w:rsidR="00A64959" w:rsidRPr="00FE04B1" w:rsidRDefault="00A77E8A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  </w:t>
      </w:r>
      <w:r w:rsidR="000A6795" w:rsidRPr="00A77E8A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A77E8A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A77E8A">
        <w:rPr>
          <w:rFonts w:ascii="Times New Roman" w:hAnsi="Times New Roman"/>
          <w:sz w:val="24"/>
          <w:szCs w:val="24"/>
        </w:rPr>
        <w:t xml:space="preserve">primjenjuju se </w:t>
      </w:r>
      <w:r w:rsidR="00FE04B1" w:rsidRPr="00A77E8A">
        <w:rPr>
          <w:rFonts w:ascii="Times New Roman" w:hAnsi="Times New Roman"/>
          <w:sz w:val="24"/>
          <w:szCs w:val="24"/>
        </w:rPr>
        <w:t xml:space="preserve">pet (5) godina od </w:t>
      </w:r>
      <w:r w:rsidR="00A4633A">
        <w:rPr>
          <w:rFonts w:ascii="Times New Roman" w:hAnsi="Times New Roman"/>
          <w:sz w:val="24"/>
          <w:szCs w:val="24"/>
        </w:rPr>
        <w:t>završnog plaćanja korisniku</w:t>
      </w:r>
      <w:r w:rsidR="00FC4488" w:rsidRPr="00A77E8A">
        <w:rPr>
          <w:rFonts w:ascii="Times New Roman" w:hAnsi="Times New Roman"/>
          <w:i/>
          <w:sz w:val="24"/>
          <w:szCs w:val="24"/>
        </w:rPr>
        <w:t xml:space="preserve"> </w:t>
      </w:r>
      <w:r w:rsidR="00FC4488" w:rsidRPr="00A77E8A">
        <w:rPr>
          <w:rFonts w:ascii="Times New Roman" w:hAnsi="Times New Roman"/>
          <w:sz w:val="24"/>
          <w:szCs w:val="24"/>
        </w:rPr>
        <w:t>u skladu s člankom 10. Općih uvjeta Ugovor</w:t>
      </w:r>
      <w:r w:rsidR="00FE04B1" w:rsidRPr="00A77E8A">
        <w:rPr>
          <w:rFonts w:ascii="Times New Roman" w:hAnsi="Times New Roman"/>
          <w:sz w:val="24"/>
          <w:szCs w:val="24"/>
        </w:rPr>
        <w:t>a.</w:t>
      </w:r>
      <w:r w:rsidR="00A64959" w:rsidRPr="00FE04B1">
        <w:rPr>
          <w:rFonts w:ascii="Times New Roman" w:hAnsi="Times New Roman"/>
          <w:sz w:val="24"/>
          <w:szCs w:val="24"/>
        </w:rPr>
        <w:t xml:space="preserve"> </w:t>
      </w:r>
    </w:p>
    <w:p w14:paraId="7E6B9D06" w14:textId="0173D829" w:rsidR="00F32EDD" w:rsidRDefault="00F32EDD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7777777" w:rsidR="003C07A7" w:rsidRPr="00020E6F" w:rsidRDefault="003C07A7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120F0C" w14:textId="7C55B6BE" w:rsidR="003C07A7" w:rsidRDefault="003C07A7" w:rsidP="0091738F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0F834899" w:rsidR="00A64959" w:rsidRPr="001D4D97" w:rsidRDefault="00B312BF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65A05591" w:rsidR="00A64959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 xml:space="preserve">6.1.   </w:t>
      </w:r>
      <w:r w:rsidR="00A64959" w:rsidRPr="002F38A6">
        <w:rPr>
          <w:rFonts w:ascii="Times New Roman" w:hAnsi="Times New Roman"/>
          <w:sz w:val="24"/>
          <w:szCs w:val="24"/>
        </w:rPr>
        <w:t>Sljedeće vrste izdataka nisu prihvatljive za financiranje u okviru Projekta: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</w:p>
    <w:p w14:paraId="7A6AF103" w14:textId="77777777" w:rsidR="00A77E8A" w:rsidRPr="00020E6F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43A0762" w14:textId="77777777" w:rsidR="00DA5A04" w:rsidRPr="002F38A6" w:rsidRDefault="00DA5A04" w:rsidP="00DA5A04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84" w:hanging="227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Nadoknadivi PDV tj. porez na dodanu vrijednost; za koji prijavitelj/korisnik ima pravo ostvariti odbitak;</w:t>
      </w:r>
    </w:p>
    <w:p w14:paraId="23AD37A9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Troškovi carine, špedicije i pripadajućih taksi;</w:t>
      </w:r>
    </w:p>
    <w:p w14:paraId="0B1E9272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Troškovi amortizacije imovine čijem stjecanju su doprinijela javna sredstva;</w:t>
      </w:r>
    </w:p>
    <w:p w14:paraId="2EE4D1D8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Bilo kakve isplate dobiti uključujući dividende;</w:t>
      </w:r>
    </w:p>
    <w:p w14:paraId="1B530850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Rezerviranja za buduće moguće gubitke ili troškove;</w:t>
      </w:r>
    </w:p>
    <w:p w14:paraId="5B72AB6B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Kamate i ostali financijski troškovi;</w:t>
      </w:r>
    </w:p>
    <w:p w14:paraId="59271737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Kazne, financijske globe i troškovi sudskog spora;</w:t>
      </w:r>
    </w:p>
    <w:p w14:paraId="4BB26FAC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Kupnja ili zakup zemljišta;</w:t>
      </w:r>
    </w:p>
    <w:p w14:paraId="1772F965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Izgradnja objekta i infrastrukture;</w:t>
      </w:r>
    </w:p>
    <w:p w14:paraId="30D65E5A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Kupnja ili nabava motornog vozila;</w:t>
      </w:r>
    </w:p>
    <w:p w14:paraId="2AEE6130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Troškovi koji su nastali prije datuma predaje projektne prijave;</w:t>
      </w:r>
    </w:p>
    <w:p w14:paraId="161334A6" w14:textId="77777777" w:rsidR="002F38A6" w:rsidRPr="002F38A6" w:rsidRDefault="002F38A6" w:rsidP="002F38A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 xml:space="preserve">Troškovi koji se već financiraju putem drugih nacionalnih ili EU programa; </w:t>
      </w:r>
    </w:p>
    <w:p w14:paraId="5C0804B0" w14:textId="77777777" w:rsidR="0091738F" w:rsidRDefault="002F38A6" w:rsidP="0091738F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38A6">
        <w:rPr>
          <w:rFonts w:ascii="Times New Roman" w:hAnsi="Times New Roman"/>
          <w:sz w:val="24"/>
          <w:szCs w:val="24"/>
        </w:rPr>
        <w:t>Troškovi oglašavanja, prodaje i/ili distribucije proizvoda ili usluga;</w:t>
      </w:r>
    </w:p>
    <w:p w14:paraId="0DEEC7F0" w14:textId="77A4673D" w:rsidR="0091738F" w:rsidRPr="0091738F" w:rsidRDefault="0091738F" w:rsidP="00940501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84" w:hanging="227"/>
        <w:jc w:val="both"/>
        <w:outlineLvl w:val="0"/>
        <w:rPr>
          <w:rFonts w:ascii="Times New Roman" w:hAnsi="Times New Roman"/>
          <w:sz w:val="24"/>
          <w:szCs w:val="24"/>
        </w:rPr>
      </w:pPr>
      <w:r w:rsidRPr="0091738F">
        <w:rPr>
          <w:rFonts w:ascii="Times New Roman" w:hAnsi="Times New Roman"/>
          <w:sz w:val="24"/>
          <w:szCs w:val="24"/>
        </w:rPr>
        <w:t xml:space="preserve">Svi ostali troškovi koji ne spadaju u kategoriju prihvatljivih troškova navedenih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91738F">
        <w:rPr>
          <w:rFonts w:ascii="Times New Roman" w:hAnsi="Times New Roman"/>
          <w:sz w:val="24"/>
          <w:szCs w:val="24"/>
        </w:rPr>
        <w:t>poglavlju 2.10.</w:t>
      </w:r>
      <w:r>
        <w:rPr>
          <w:rFonts w:ascii="Times New Roman" w:hAnsi="Times New Roman"/>
          <w:sz w:val="24"/>
          <w:szCs w:val="24"/>
        </w:rPr>
        <w:t xml:space="preserve"> Uputa za prijavitelje.</w:t>
      </w:r>
    </w:p>
    <w:p w14:paraId="75787DD0" w14:textId="29656DC3" w:rsidR="001715D1" w:rsidRPr="002F38A6" w:rsidRDefault="001715D1" w:rsidP="00776A4B">
      <w:pPr>
        <w:pStyle w:val="ListParagraph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23A9FAF" w14:textId="77777777" w:rsidR="001715D1" w:rsidRDefault="001715D1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122EACAF" w14:textId="77777777" w:rsidR="00073510" w:rsidRDefault="00073510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58D35A9E" w14:textId="4E287342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  <w:r w:rsidR="00D6334D" w:rsidRPr="00D6334D">
        <w:rPr>
          <w:rFonts w:ascii="Times New Roman" w:hAnsi="Times New Roman"/>
          <w:i/>
          <w:sz w:val="24"/>
          <w:szCs w:val="24"/>
        </w:rPr>
        <w:t>, komunikacij</w:t>
      </w:r>
      <w:r w:rsidR="00D6334D">
        <w:rPr>
          <w:rFonts w:ascii="Times New Roman" w:hAnsi="Times New Roman"/>
          <w:i/>
          <w:sz w:val="24"/>
          <w:szCs w:val="24"/>
        </w:rPr>
        <w:t>e</w:t>
      </w:r>
      <w:r w:rsidR="00D6334D"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 w:rsidR="00D6334D">
        <w:rPr>
          <w:rFonts w:ascii="Times New Roman" w:hAnsi="Times New Roman"/>
          <w:i/>
          <w:sz w:val="24"/>
          <w:szCs w:val="24"/>
        </w:rPr>
        <w:t>i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6B04A34D" w:rsidR="00A64959" w:rsidRPr="001D4D97" w:rsidRDefault="00B312BF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195F0581" w:rsidR="00355DD6" w:rsidRDefault="00A77E8A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 </w:t>
      </w:r>
      <w:r w:rsidR="00A64959" w:rsidRPr="00020E6F">
        <w:rPr>
          <w:rFonts w:ascii="Times New Roman" w:hAnsi="Times New Roman"/>
          <w:sz w:val="24"/>
          <w:szCs w:val="24"/>
        </w:rPr>
        <w:t xml:space="preserve">Na zahtjev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79317673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C46CE5" w14:textId="334402E0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2F1388" w14:textId="297820A2" w:rsidR="00B312BF" w:rsidRDefault="00B312B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088BF45" w14:textId="2214F258" w:rsidR="00B312BF" w:rsidRDefault="00B312B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C961BCF" w14:textId="77777777" w:rsidR="002F38A6" w:rsidRDefault="002F38A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5B5D2E8" w14:textId="77777777" w:rsidR="002F38A6" w:rsidRDefault="002F38A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8A1D8B0" w14:textId="1C7B540A" w:rsidR="00B312BF" w:rsidRDefault="00B312B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53B742" w14:textId="77777777" w:rsidR="00B312BF" w:rsidRDefault="00B312BF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A77E8A">
        <w:rPr>
          <w:rFonts w:ascii="Times New Roman" w:hAnsi="Times New Roman"/>
          <w:i/>
          <w:sz w:val="24"/>
          <w:szCs w:val="24"/>
        </w:rPr>
        <w:t>Upravljanje projektnom imovinom</w:t>
      </w:r>
      <w:r w:rsidR="00355DD6" w:rsidRPr="00A77E8A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771300AB" w:rsidR="00A64959" w:rsidRPr="001D4D97" w:rsidRDefault="00B312BF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7C1B2A68" w:rsidR="00A64959" w:rsidRDefault="00A64959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8.1.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5572C6">
        <w:rPr>
          <w:rFonts w:ascii="Times New Roman" w:hAnsi="Times New Roman"/>
          <w:sz w:val="24"/>
          <w:szCs w:val="24"/>
        </w:rPr>
        <w:t xml:space="preserve">  </w:t>
      </w:r>
      <w:r w:rsidRPr="00020E6F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2ACE" w14:textId="77777777" w:rsidR="00F13EF3" w:rsidRPr="00020E6F" w:rsidRDefault="00F13EF3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F5E46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18B55009" w:rsidR="00DF6F2B" w:rsidRPr="001D4D97" w:rsidRDefault="00B312BF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7FF4B26E" w14:textId="6110653F" w:rsidR="001F5E46" w:rsidRDefault="001F5E4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CC433" w14:textId="3936D789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 </w:t>
      </w:r>
      <w:r w:rsidR="005572C6"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 xml:space="preserve">Korisnik je dužan čuvati dokumentaciju vezanu uz Projekt pet </w:t>
      </w:r>
      <w:r w:rsidR="00F603E8">
        <w:rPr>
          <w:rFonts w:ascii="Times New Roman" w:hAnsi="Times New Roman"/>
          <w:sz w:val="24"/>
          <w:szCs w:val="24"/>
        </w:rPr>
        <w:t xml:space="preserve">(5) </w:t>
      </w:r>
      <w:r w:rsidRPr="001F5E46">
        <w:rPr>
          <w:rFonts w:ascii="Times New Roman" w:hAnsi="Times New Roman"/>
          <w:sz w:val="24"/>
          <w:szCs w:val="24"/>
        </w:rPr>
        <w:t>godina nakon završetka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Projekta.</w:t>
      </w:r>
    </w:p>
    <w:p w14:paraId="4FC48C80" w14:textId="77777777" w:rsidR="001F5E46" w:rsidRDefault="001F5E46" w:rsidP="001F5E46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424EF978" w14:textId="1C3B34B0" w:rsidR="001F5E46" w:rsidRDefault="001F5E46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</w:t>
      </w:r>
      <w:r w:rsidRPr="001F5E46">
        <w:rPr>
          <w:rFonts w:ascii="Times New Roman" w:hAnsi="Times New Roman"/>
          <w:sz w:val="24"/>
          <w:szCs w:val="24"/>
        </w:rPr>
        <w:t>Korisnik je obavezan ostvariti doprinos pokazateljima Poziva sukladno navedenom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Prilogu I. ovog Ugovora.</w:t>
      </w:r>
    </w:p>
    <w:p w14:paraId="39D9555D" w14:textId="77777777" w:rsidR="0013056B" w:rsidRDefault="0013056B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1AC9F62" w14:textId="028E42F2" w:rsidR="0013056B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="00F603E8">
        <w:rPr>
          <w:rFonts w:ascii="Times New Roman" w:hAnsi="Times New Roman"/>
          <w:sz w:val="24"/>
          <w:szCs w:val="24"/>
        </w:rPr>
        <w:t xml:space="preserve">.  </w:t>
      </w:r>
      <w:r w:rsidR="0013056B">
        <w:rPr>
          <w:rFonts w:ascii="Times New Roman" w:hAnsi="Times New Roman"/>
          <w:sz w:val="24"/>
          <w:szCs w:val="24"/>
        </w:rPr>
        <w:t>Korisnik se obavezuje p</w:t>
      </w:r>
      <w:r w:rsidR="0013056B" w:rsidRPr="009A43AE">
        <w:rPr>
          <w:rFonts w:ascii="Times New Roman" w:hAnsi="Times New Roman"/>
          <w:sz w:val="24"/>
          <w:szCs w:val="24"/>
        </w:rPr>
        <w:t xml:space="preserve">o </w:t>
      </w:r>
      <w:r w:rsidR="0013056B">
        <w:rPr>
          <w:rFonts w:ascii="Times New Roman" w:hAnsi="Times New Roman"/>
          <w:sz w:val="24"/>
          <w:szCs w:val="24"/>
        </w:rPr>
        <w:t xml:space="preserve">prijavi, </w:t>
      </w:r>
      <w:r w:rsidR="0013056B" w:rsidRPr="009A43AE">
        <w:rPr>
          <w:rFonts w:ascii="Times New Roman" w:hAnsi="Times New Roman"/>
          <w:sz w:val="24"/>
          <w:szCs w:val="24"/>
        </w:rPr>
        <w:t xml:space="preserve">završetku i u </w:t>
      </w:r>
      <w:r w:rsidR="00F603E8">
        <w:rPr>
          <w:rFonts w:ascii="Times New Roman" w:hAnsi="Times New Roman"/>
          <w:sz w:val="24"/>
          <w:szCs w:val="24"/>
        </w:rPr>
        <w:t>roku od pet (5) godina</w:t>
      </w:r>
      <w:r w:rsidR="0013056B" w:rsidRPr="009A43AE">
        <w:rPr>
          <w:rFonts w:ascii="Times New Roman" w:hAnsi="Times New Roman"/>
          <w:sz w:val="24"/>
          <w:szCs w:val="24"/>
        </w:rPr>
        <w:t xml:space="preserve"> nakon provedbe projekata sudjelovati u anketama, i dati suglasnost za korištenje prikupljenih podataka u svrhu vrednovanja učinka</w:t>
      </w:r>
      <w:r w:rsidR="00B3045B">
        <w:rPr>
          <w:rFonts w:ascii="Times New Roman" w:hAnsi="Times New Roman"/>
          <w:sz w:val="24"/>
          <w:szCs w:val="24"/>
        </w:rPr>
        <w:t xml:space="preserve"> provedbe. </w:t>
      </w:r>
    </w:p>
    <w:p w14:paraId="3F2CAC2D" w14:textId="77777777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FD61683" w14:textId="60084B6B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572C6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F5E46">
        <w:rPr>
          <w:rFonts w:ascii="Times New Roman" w:hAnsi="Times New Roman"/>
          <w:sz w:val="24"/>
          <w:szCs w:val="24"/>
        </w:rPr>
        <w:t>NT i/ili PT mogu provjeravati točnost podataka navedenih u Projektnom prijedlogu u bilo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kojoj fazi provedbe Projekta.</w:t>
      </w:r>
    </w:p>
    <w:p w14:paraId="17A43DA2" w14:textId="77777777" w:rsidR="001F5E46" w:rsidRPr="001F5E46" w:rsidRDefault="001F5E46" w:rsidP="00557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0C7BE" w14:textId="09DC2474" w:rsidR="001F5E46" w:rsidRPr="001F5E46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1F5E46">
        <w:rPr>
          <w:rFonts w:ascii="Times New Roman" w:hAnsi="Times New Roman"/>
          <w:sz w:val="24"/>
          <w:szCs w:val="24"/>
        </w:rPr>
        <w:t xml:space="preserve">.   </w:t>
      </w:r>
      <w:r w:rsidR="001F5E46" w:rsidRPr="001F5E46">
        <w:rPr>
          <w:rFonts w:ascii="Times New Roman" w:hAnsi="Times New Roman"/>
          <w:sz w:val="24"/>
          <w:szCs w:val="24"/>
        </w:rPr>
        <w:t>Financijske korekcije vezane uz neostvarivanje pokazatelja kako su navedeni u Prilogu I.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ovog Ugovora neće se primijeniti ako se nisu ostvarili zbog nastupa više sile, društveno</w:t>
      </w:r>
      <w:r w:rsidR="001F5E46">
        <w:rPr>
          <w:rFonts w:ascii="Times New Roman" w:hAnsi="Times New Roman"/>
          <w:sz w:val="24"/>
          <w:szCs w:val="24"/>
        </w:rPr>
        <w:t>-</w:t>
      </w:r>
      <w:r w:rsidR="001F5E46" w:rsidRPr="001F5E46">
        <w:rPr>
          <w:rFonts w:ascii="Times New Roman" w:hAnsi="Times New Roman"/>
          <w:sz w:val="24"/>
          <w:szCs w:val="24"/>
        </w:rPr>
        <w:t>gospodarskih ili okolišnih čimbenika, odnosno nastupa važnih promjena u gospodarskim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ili okolišnim uvjetima u državi, koji su utjecali na ostvarenje pokazatelja Projekta.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Nadležno tijelo procjenjuje svaki konkretni slučaj te utvrđuje ostvarenje navedenih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čimbenika, kao i mogućnost ostvarenja zadanih pokazatelja.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određuje se sukladno Prilogu V</w:t>
      </w:r>
      <w:r w:rsidR="001F5E46" w:rsidRPr="001F5E46">
        <w:rPr>
          <w:rFonts w:ascii="Times New Roman" w:hAnsi="Times New Roman"/>
          <w:sz w:val="24"/>
          <w:szCs w:val="24"/>
        </w:rPr>
        <w:t>. Pravila o financijskim korekcijama.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se može odrediti bez obzira što je projekt završen.</w:t>
      </w:r>
    </w:p>
    <w:p w14:paraId="1187FF97" w14:textId="77777777" w:rsidR="008673C2" w:rsidRPr="00355DD6" w:rsidRDefault="008673C2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4658C" w14:textId="04260F4E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F3468" w14:textId="77777777" w:rsidR="005572C6" w:rsidRDefault="005572C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1849FEB6" w:rsidR="008673C2" w:rsidRPr="00D249ED" w:rsidRDefault="00B312BF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</w:t>
      </w:r>
      <w:r w:rsidR="00A64959" w:rsidRPr="00D249ED">
        <w:rPr>
          <w:rFonts w:ascii="Times New Roman" w:hAnsi="Times New Roman"/>
          <w:sz w:val="24"/>
          <w:szCs w:val="24"/>
        </w:rPr>
        <w:t>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4F05C70C" w:rsidR="00A64959" w:rsidRPr="00020E6F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10.1.</w:t>
      </w:r>
      <w:r w:rsidR="00D249ED">
        <w:rPr>
          <w:rFonts w:ascii="Times New Roman" w:hAnsi="Times New Roman"/>
          <w:sz w:val="24"/>
          <w:szCs w:val="24"/>
        </w:rPr>
        <w:t xml:space="preserve"> </w:t>
      </w:r>
      <w:r w:rsidR="000E2867">
        <w:rPr>
          <w:rFonts w:ascii="Times New Roman" w:hAnsi="Times New Roman"/>
          <w:sz w:val="24"/>
          <w:szCs w:val="24"/>
        </w:rPr>
        <w:t>Korisnik</w:t>
      </w:r>
      <w:r w:rsidR="007E198A">
        <w:rPr>
          <w:rFonts w:ascii="Times New Roman" w:hAnsi="Times New Roman"/>
          <w:sz w:val="24"/>
          <w:szCs w:val="24"/>
        </w:rPr>
        <w:t>, Nadležno tijelo</w:t>
      </w:r>
      <w:r w:rsidR="000E2867">
        <w:rPr>
          <w:rFonts w:ascii="Times New Roman" w:hAnsi="Times New Roman"/>
          <w:sz w:val="24"/>
          <w:szCs w:val="24"/>
        </w:rPr>
        <w:t xml:space="preserve"> i </w:t>
      </w:r>
      <w:r w:rsidR="00C97EC3">
        <w:rPr>
          <w:rFonts w:ascii="Times New Roman" w:hAnsi="Times New Roman"/>
          <w:sz w:val="24"/>
          <w:szCs w:val="24"/>
        </w:rPr>
        <w:t xml:space="preserve">Provedbeno </w:t>
      </w:r>
      <w:r w:rsidR="000E2867">
        <w:rPr>
          <w:rFonts w:ascii="Times New Roman" w:hAnsi="Times New Roman"/>
          <w:sz w:val="24"/>
          <w:szCs w:val="24"/>
        </w:rPr>
        <w:t>tijel</w:t>
      </w:r>
      <w:r w:rsidR="007E198A">
        <w:rPr>
          <w:rFonts w:ascii="Times New Roman" w:hAnsi="Times New Roman"/>
          <w:sz w:val="24"/>
          <w:szCs w:val="24"/>
        </w:rPr>
        <w:t>o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1C7498">
        <w:rPr>
          <w:rFonts w:ascii="Times New Roman" w:hAnsi="Times New Roman"/>
          <w:sz w:val="24"/>
          <w:szCs w:val="24"/>
        </w:rPr>
        <w:t>koriste</w:t>
      </w:r>
      <w:r w:rsidR="000E2867">
        <w:rPr>
          <w:rFonts w:ascii="Times New Roman" w:hAnsi="Times New Roman"/>
          <w:sz w:val="24"/>
          <w:szCs w:val="24"/>
        </w:rPr>
        <w:t xml:space="preserve"> sustav e</w:t>
      </w:r>
      <w:r w:rsidR="00D661F0">
        <w:rPr>
          <w:rFonts w:ascii="Times New Roman" w:hAnsi="Times New Roman"/>
          <w:sz w:val="24"/>
          <w:szCs w:val="24"/>
        </w:rPr>
        <w:t>NPOO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4D7899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>
        <w:rPr>
          <w:rFonts w:ascii="Times New Roman" w:hAnsi="Times New Roman"/>
          <w:sz w:val="24"/>
          <w:szCs w:val="24"/>
        </w:rPr>
        <w:t>.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>
        <w:rPr>
          <w:rFonts w:ascii="Times New Roman" w:hAnsi="Times New Roman"/>
          <w:sz w:val="24"/>
          <w:szCs w:val="24"/>
        </w:rPr>
        <w:t>navodi se</w:t>
      </w:r>
      <w:r w:rsidRPr="00020E6F">
        <w:rPr>
          <w:rFonts w:ascii="Times New Roman" w:hAnsi="Times New Roman"/>
          <w:sz w:val="24"/>
          <w:szCs w:val="24"/>
        </w:rPr>
        <w:t xml:space="preserve"> referentni broj Ugovora</w:t>
      </w:r>
      <w:r w:rsidR="00EC2165">
        <w:rPr>
          <w:rFonts w:ascii="Times New Roman" w:hAnsi="Times New Roman"/>
          <w:sz w:val="24"/>
          <w:szCs w:val="24"/>
        </w:rPr>
        <w:t xml:space="preserve"> (kod projekta)</w:t>
      </w:r>
      <w:r w:rsidR="000E2867">
        <w:rPr>
          <w:rFonts w:ascii="Times New Roman" w:hAnsi="Times New Roman"/>
          <w:sz w:val="24"/>
          <w:szCs w:val="24"/>
        </w:rPr>
        <w:t xml:space="preserve">. Iznimno, komunikacija </w:t>
      </w:r>
      <w:r w:rsidR="001C7498">
        <w:rPr>
          <w:rFonts w:ascii="Times New Roman" w:hAnsi="Times New Roman"/>
          <w:sz w:val="24"/>
          <w:szCs w:val="24"/>
        </w:rPr>
        <w:t>se m</w:t>
      </w:r>
      <w:r w:rsidR="001D4D97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AEA93" w14:textId="77777777" w:rsidR="005E48E8" w:rsidRPr="00020E6F" w:rsidRDefault="005E48E8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6343AC" w14:textId="3072A0D5" w:rsidR="00A64959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lastRenderedPageBreak/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10D809CD" w14:textId="07EFB7AD" w:rsidR="00547C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Ministarstvo znanosti i obrazovanja, Donje Svetice 38, 10000 Zagreb</w:t>
      </w:r>
    </w:p>
    <w:p w14:paraId="393110DD" w14:textId="77777777" w:rsidR="00D661F0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4D183A" w14:textId="77777777" w:rsidR="00547C6F" w:rsidRPr="00020E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16C7737" w14:textId="614D67EF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PT</w:t>
      </w:r>
    </w:p>
    <w:p w14:paraId="61D34AF6" w14:textId="26EDA97D" w:rsidR="00A64959" w:rsidRPr="00020E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47C6F">
        <w:rPr>
          <w:rFonts w:ascii="Times New Roman" w:hAnsi="Times New Roman"/>
          <w:sz w:val="24"/>
          <w:szCs w:val="24"/>
        </w:rPr>
        <w:t>Hrvatska agencija za malo gospodarstvo, inovacije i investicije, Ksaver 208, 10000 Zagreb</w:t>
      </w:r>
      <w:r w:rsidRPr="00547C6F" w:rsidDel="00547C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</w:p>
    <w:p w14:paraId="01EFBD1A" w14:textId="2BDA8F32" w:rsidR="00A64959" w:rsidRPr="00020E6F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653639FA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6A0EB321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>
        <w:rPr>
          <w:rFonts w:ascii="Times New Roman" w:hAnsi="Times New Roman"/>
          <w:sz w:val="24"/>
          <w:szCs w:val="24"/>
        </w:rPr>
        <w:t xml:space="preserve">NT-u i PT-u 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54FB5DD" w:rsidR="00A64959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10.2.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NT</w:t>
      </w:r>
      <w:r w:rsidRPr="00020E6F">
        <w:rPr>
          <w:rFonts w:ascii="Times New Roman" w:hAnsi="Times New Roman"/>
          <w:sz w:val="24"/>
          <w:szCs w:val="24"/>
        </w:rPr>
        <w:t xml:space="preserve">, PT i </w:t>
      </w:r>
      <w:r w:rsidR="00286B56">
        <w:rPr>
          <w:rFonts w:ascii="Times New Roman" w:hAnsi="Times New Roman"/>
          <w:sz w:val="24"/>
          <w:szCs w:val="24"/>
        </w:rPr>
        <w:t>K</w:t>
      </w:r>
      <w:r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>
        <w:rPr>
          <w:rFonts w:ascii="Times New Roman" w:hAnsi="Times New Roman"/>
          <w:sz w:val="24"/>
          <w:szCs w:val="24"/>
        </w:rPr>
        <w:t>tri</w:t>
      </w:r>
      <w:r w:rsidR="008673C2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>
        <w:rPr>
          <w:rFonts w:ascii="Times New Roman" w:hAnsi="Times New Roman"/>
          <w:sz w:val="24"/>
          <w:szCs w:val="24"/>
        </w:rPr>
        <w:t>stavka</w:t>
      </w:r>
      <w:r w:rsidRPr="00020E6F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>
        <w:rPr>
          <w:rFonts w:ascii="Times New Roman" w:hAnsi="Times New Roman"/>
          <w:sz w:val="24"/>
          <w:szCs w:val="24"/>
        </w:rPr>
        <w:t>kroz za to predviđeno mjesto u sustavu e</w:t>
      </w:r>
      <w:r w:rsidR="00D661F0">
        <w:rPr>
          <w:rFonts w:ascii="Times New Roman" w:hAnsi="Times New Roman"/>
          <w:sz w:val="24"/>
          <w:szCs w:val="24"/>
        </w:rPr>
        <w:t>NPOO</w:t>
      </w:r>
      <w:r w:rsidR="00286B5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</w:t>
      </w:r>
      <w:r w:rsidR="00286B56">
        <w:rPr>
          <w:rFonts w:ascii="Times New Roman" w:hAnsi="Times New Roman"/>
          <w:sz w:val="24"/>
          <w:szCs w:val="24"/>
        </w:rPr>
        <w:t>r</w:t>
      </w:r>
      <w:r w:rsidRPr="00020E6F">
        <w:rPr>
          <w:rFonts w:ascii="Times New Roman" w:hAnsi="Times New Roman"/>
          <w:sz w:val="24"/>
          <w:szCs w:val="24"/>
        </w:rPr>
        <w:t xml:space="preserve">uge ugovorne </w:t>
      </w:r>
      <w:r w:rsidR="0090392E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>trane o nastaloj promjeni.</w:t>
      </w:r>
      <w:r w:rsidR="00601335" w:rsidRPr="00020E6F">
        <w:rPr>
          <w:rFonts w:ascii="Times New Roman" w:hAnsi="Times New Roman"/>
          <w:sz w:val="24"/>
          <w:szCs w:val="24"/>
        </w:rPr>
        <w:t xml:space="preserve"> Jedna ugovorna </w:t>
      </w:r>
      <w:r w:rsidR="0090392E">
        <w:rPr>
          <w:rFonts w:ascii="Times New Roman" w:hAnsi="Times New Roman"/>
          <w:sz w:val="24"/>
          <w:szCs w:val="24"/>
        </w:rPr>
        <w:t>S</w:t>
      </w:r>
      <w:r w:rsidR="00601335"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>
        <w:rPr>
          <w:rFonts w:ascii="Times New Roman" w:hAnsi="Times New Roman"/>
          <w:sz w:val="24"/>
          <w:szCs w:val="24"/>
        </w:rPr>
        <w:t xml:space="preserve"> Strani </w:t>
      </w:r>
      <w:r w:rsidR="00601335" w:rsidRPr="00020E6F">
        <w:rPr>
          <w:rFonts w:ascii="Times New Roman" w:hAnsi="Times New Roman"/>
          <w:sz w:val="24"/>
          <w:szCs w:val="24"/>
        </w:rPr>
        <w:t xml:space="preserve"> </w:t>
      </w:r>
      <w:r w:rsidR="00A02470" w:rsidRPr="00020E6F">
        <w:rPr>
          <w:rFonts w:ascii="Times New Roman" w:hAnsi="Times New Roman"/>
          <w:sz w:val="24"/>
          <w:szCs w:val="24"/>
        </w:rPr>
        <w:t>nastane</w:t>
      </w:r>
      <w:r w:rsidR="00601335" w:rsidRPr="00020E6F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020E6F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020E6F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6011FB1C" w:rsidR="00DB1B48" w:rsidRPr="001D4D97" w:rsidRDefault="00B312BF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</w:t>
      </w:r>
      <w:r w:rsidR="00DB1B48" w:rsidRPr="001D4D97">
        <w:rPr>
          <w:rFonts w:ascii="Times New Roman" w:hAnsi="Times New Roman"/>
          <w:sz w:val="24"/>
          <w:szCs w:val="24"/>
        </w:rPr>
        <w:t xml:space="preserve">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543E7F4C" w:rsidR="00355DD6" w:rsidRDefault="00547C6F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  </w:t>
      </w:r>
      <w:r w:rsidR="00BD4C1B"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55DD6">
        <w:rPr>
          <w:rFonts w:ascii="Times New Roman" w:hAnsi="Times New Roman"/>
          <w:sz w:val="24"/>
          <w:szCs w:val="24"/>
        </w:rPr>
        <w:t>ovog U</w:t>
      </w:r>
      <w:r w:rsidR="00BD4C1B" w:rsidRPr="00355DD6">
        <w:rPr>
          <w:rFonts w:ascii="Times New Roman" w:hAnsi="Times New Roman"/>
          <w:sz w:val="24"/>
          <w:szCs w:val="24"/>
        </w:rPr>
        <w:t>govora</w:t>
      </w:r>
      <w:r w:rsidR="002246DE" w:rsidRPr="00355DD6">
        <w:rPr>
          <w:rFonts w:ascii="Times New Roman" w:hAnsi="Times New Roman"/>
          <w:sz w:val="24"/>
          <w:szCs w:val="24"/>
        </w:rPr>
        <w:t>,</w:t>
      </w:r>
      <w:r w:rsidR="00BD4C1B" w:rsidRPr="00355DD6">
        <w:rPr>
          <w:rFonts w:ascii="Times New Roman" w:hAnsi="Times New Roman"/>
          <w:sz w:val="24"/>
          <w:szCs w:val="24"/>
        </w:rPr>
        <w:t xml:space="preserve"> primjenjuje se članak </w:t>
      </w:r>
      <w:r w:rsidR="00463D81">
        <w:rPr>
          <w:rFonts w:ascii="Times New Roman" w:hAnsi="Times New Roman"/>
          <w:sz w:val="24"/>
          <w:szCs w:val="24"/>
        </w:rPr>
        <w:t>29</w:t>
      </w:r>
      <w:r w:rsidR="00BD4C1B" w:rsidRPr="00355DD6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Default="00D249E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F448B" w14:textId="0BB8D83E" w:rsidR="00EE1B60" w:rsidRDefault="00EE1B60" w:rsidP="00B312BF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325509B9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B312BF">
        <w:rPr>
          <w:rFonts w:ascii="Times New Roman" w:hAnsi="Times New Roman"/>
          <w:sz w:val="24"/>
          <w:szCs w:val="24"/>
        </w:rPr>
        <w:t>11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7CA679EC" w:rsidR="00A64959" w:rsidRPr="00020E6F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54ED3737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493C7C32" w14:textId="67B9C374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</w:t>
      </w:r>
      <w:r w:rsidR="00B15574" w:rsidRPr="000E4F87">
        <w:rPr>
          <w:rFonts w:ascii="Times New Roman" w:hAnsi="Times New Roman"/>
          <w:sz w:val="24"/>
          <w:szCs w:val="24"/>
        </w:rPr>
        <w:t xml:space="preserve"> </w:t>
      </w:r>
      <w:r w:rsidRPr="000E4F87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 w:rsidRPr="000E4F87">
        <w:rPr>
          <w:rFonts w:ascii="Times New Roman" w:hAnsi="Times New Roman"/>
          <w:sz w:val="24"/>
          <w:szCs w:val="24"/>
        </w:rPr>
        <w:t>Mehanizma za oporavak i otpornost</w:t>
      </w:r>
    </w:p>
    <w:p w14:paraId="20D55FB2" w14:textId="5938DC5A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</w:t>
      </w:r>
      <w:r w:rsidR="00B312BF">
        <w:rPr>
          <w:rFonts w:ascii="Times New Roman" w:hAnsi="Times New Roman"/>
          <w:sz w:val="24"/>
          <w:szCs w:val="24"/>
        </w:rPr>
        <w:t>II</w:t>
      </w:r>
      <w:r w:rsidRPr="000E4F87">
        <w:rPr>
          <w:rFonts w:ascii="Times New Roman" w:hAnsi="Times New Roman"/>
          <w:sz w:val="24"/>
          <w:szCs w:val="24"/>
        </w:rPr>
        <w:t xml:space="preserve">: Pravila </w:t>
      </w:r>
      <w:r w:rsidR="008673C2" w:rsidRPr="000E4F87">
        <w:rPr>
          <w:rFonts w:ascii="Times New Roman" w:hAnsi="Times New Roman"/>
          <w:sz w:val="24"/>
          <w:szCs w:val="24"/>
        </w:rPr>
        <w:t>o provedbi postupaka nabava za neobveznike</w:t>
      </w:r>
      <w:r w:rsidRPr="000E4F87">
        <w:rPr>
          <w:rFonts w:ascii="Times New Roman" w:hAnsi="Times New Roman"/>
          <w:sz w:val="24"/>
          <w:szCs w:val="24"/>
        </w:rPr>
        <w:t xml:space="preserve"> Zakona o javnoj nabavi </w:t>
      </w:r>
    </w:p>
    <w:p w14:paraId="2092BDAC" w14:textId="6A8B0416" w:rsidR="00F721C9" w:rsidRPr="000E4F87" w:rsidRDefault="00F721C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</w:t>
      </w:r>
      <w:r w:rsidR="00B312BF">
        <w:rPr>
          <w:rFonts w:ascii="Times New Roman" w:hAnsi="Times New Roman"/>
          <w:sz w:val="24"/>
          <w:szCs w:val="24"/>
        </w:rPr>
        <w:t>I</w:t>
      </w:r>
      <w:r w:rsidRPr="000E4F87">
        <w:rPr>
          <w:rFonts w:ascii="Times New Roman" w:hAnsi="Times New Roman"/>
          <w:sz w:val="24"/>
          <w:szCs w:val="24"/>
        </w:rPr>
        <w:t>V</w:t>
      </w:r>
      <w:r w:rsidR="00672430" w:rsidRPr="000E4F87">
        <w:rPr>
          <w:rFonts w:ascii="Times New Roman" w:hAnsi="Times New Roman"/>
          <w:sz w:val="24"/>
          <w:szCs w:val="24"/>
        </w:rPr>
        <w:t>:</w:t>
      </w:r>
      <w:r w:rsidRPr="000E4F87">
        <w:rPr>
          <w:rFonts w:ascii="Times New Roman" w:hAnsi="Times New Roman"/>
          <w:sz w:val="24"/>
          <w:szCs w:val="24"/>
        </w:rPr>
        <w:t xml:space="preserve"> Pravila o </w:t>
      </w:r>
      <w:r w:rsidR="008673C2" w:rsidRPr="000E4F87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2E118C93" w14:textId="5C4D5712" w:rsidR="00D2375D" w:rsidRDefault="00325DAB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V: </w:t>
      </w:r>
      <w:r w:rsidR="00D07E4C" w:rsidRPr="000E4F87">
        <w:rPr>
          <w:rFonts w:ascii="Times New Roman" w:hAnsi="Times New Roman"/>
          <w:sz w:val="24"/>
          <w:szCs w:val="24"/>
        </w:rPr>
        <w:t>U</w:t>
      </w:r>
      <w:r w:rsidR="00547C6F" w:rsidRPr="000E4F87">
        <w:rPr>
          <w:rFonts w:ascii="Times New Roman" w:hAnsi="Times New Roman"/>
          <w:sz w:val="24"/>
          <w:szCs w:val="24"/>
        </w:rPr>
        <w:t>pute za prijavitelje za Poziv na dostavu projektnih prijedloga „</w:t>
      </w:r>
      <w:r w:rsidR="001D486E" w:rsidRPr="001D486E">
        <w:rPr>
          <w:rFonts w:ascii="Times New Roman" w:hAnsi="Times New Roman"/>
          <w:sz w:val="24"/>
          <w:szCs w:val="24"/>
        </w:rPr>
        <w:t>Start-up/spin off poduzeća mladih istraživača</w:t>
      </w:r>
      <w:r w:rsidR="00547C6F" w:rsidRPr="000E4F87">
        <w:rPr>
          <w:rFonts w:ascii="Times New Roman" w:hAnsi="Times New Roman"/>
          <w:sz w:val="24"/>
          <w:szCs w:val="24"/>
        </w:rPr>
        <w:t>“</w:t>
      </w:r>
    </w:p>
    <w:p w14:paraId="024B0651" w14:textId="77777777" w:rsidR="00E4744C" w:rsidRDefault="00E4744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lastRenderedPageBreak/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67D13EE7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0D9F82D5" w:rsidR="008673C2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0E4F87">
        <w:rPr>
          <w:rFonts w:ascii="Times New Roman" w:hAnsi="Times New Roman"/>
          <w:sz w:val="24"/>
          <w:szCs w:val="24"/>
        </w:rPr>
        <w:t>tri</w:t>
      </w:r>
      <w:r w:rsidR="003A1A46" w:rsidRPr="00020E6F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primjeraka,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E4744C">
      <w:pPr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463E47E4" w:rsidR="00A64959" w:rsidRPr="00020E6F" w:rsidRDefault="00A64959" w:rsidP="00D66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>
              <w:rPr>
                <w:rFonts w:ascii="Times New Roman" w:hAnsi="Times New Roman"/>
                <w:b/>
                <w:sz w:val="24"/>
                <w:szCs w:val="24"/>
              </w:rPr>
              <w:t>Tijelo nadležno za komponentu/podkomponentu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42AD316" w:rsidR="00A64959" w:rsidRPr="00020E6F" w:rsidRDefault="00A64959" w:rsidP="00EB4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>Za P</w:t>
            </w:r>
            <w:r w:rsidR="00EB4678">
              <w:rPr>
                <w:rFonts w:ascii="Times New Roman" w:hAnsi="Times New Roman"/>
                <w:b/>
                <w:sz w:val="24"/>
                <w:szCs w:val="24"/>
              </w:rPr>
              <w:t>rovedbeno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 tijelo </w:t>
            </w:r>
          </w:p>
        </w:tc>
      </w:tr>
      <w:tr w:rsidR="00A64959" w:rsidRPr="00020E6F" w14:paraId="2D9FF43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47AC1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41A211D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37B69406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378918D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86B5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0CB17870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0998C3F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7496705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68764B7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2342346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7995C7A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BA2514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5F3257" w14:paraId="642FCF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45554631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DC817" w14:textId="77777777" w:rsidR="00A64959" w:rsidRPr="005F3257" w:rsidRDefault="00A64959" w:rsidP="0044120D">
      <w:pPr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834E" w14:textId="77777777" w:rsidR="00904541" w:rsidRDefault="00904541" w:rsidP="00CE785D">
      <w:pPr>
        <w:spacing w:after="0" w:line="240" w:lineRule="auto"/>
      </w:pPr>
      <w:r>
        <w:separator/>
      </w:r>
    </w:p>
  </w:endnote>
  <w:endnote w:type="continuationSeparator" w:id="0">
    <w:p w14:paraId="16C27EBA" w14:textId="77777777" w:rsidR="00904541" w:rsidRDefault="00904541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62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F311F" w14:textId="490B60C2" w:rsidR="0013056B" w:rsidRDefault="0013056B">
            <w:pPr>
              <w:pStyle w:val="Footer"/>
              <w:jc w:val="center"/>
            </w:pPr>
            <w:r w:rsidRPr="005572C6">
              <w:rPr>
                <w:rFonts w:ascii="Times New Roman" w:hAnsi="Times New Roman"/>
                <w:sz w:val="18"/>
                <w:szCs w:val="18"/>
              </w:rPr>
              <w:t xml:space="preserve">Stranica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5E48E8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5572C6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5E48E8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E5E11" w14:textId="77777777" w:rsidR="00172526" w:rsidRDefault="00172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BC9B" w14:textId="77777777" w:rsidR="00904541" w:rsidRDefault="00904541" w:rsidP="00CE785D">
      <w:pPr>
        <w:spacing w:after="0" w:line="240" w:lineRule="auto"/>
      </w:pPr>
      <w:r>
        <w:separator/>
      </w:r>
    </w:p>
  </w:footnote>
  <w:footnote w:type="continuationSeparator" w:id="0">
    <w:p w14:paraId="37DD6678" w14:textId="77777777" w:rsidR="00904541" w:rsidRDefault="00904541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BC30" w14:textId="024BD34D" w:rsidR="00F02DA6" w:rsidRDefault="00F02DA6">
    <w:pPr>
      <w:pStyle w:val="Header"/>
    </w:pPr>
    <w:r>
      <w:rPr>
        <w:noProof/>
      </w:rPr>
      <w:drawing>
        <wp:inline distT="0" distB="0" distL="0" distR="0" wp14:anchorId="7D41005F" wp14:editId="001C7A7D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71078A39" wp14:editId="15FE7AFB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26AE"/>
    <w:multiLevelType w:val="hybridMultilevel"/>
    <w:tmpl w:val="46C2D840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14F7"/>
    <w:multiLevelType w:val="hybridMultilevel"/>
    <w:tmpl w:val="D548E2A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C86"/>
    <w:multiLevelType w:val="hybridMultilevel"/>
    <w:tmpl w:val="D12ACBE0"/>
    <w:lvl w:ilvl="0" w:tplc="F9E2FA9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611414F7"/>
    <w:multiLevelType w:val="hybridMultilevel"/>
    <w:tmpl w:val="01F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A2F1C"/>
    <w:multiLevelType w:val="hybridMultilevel"/>
    <w:tmpl w:val="0180D7D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95FF7"/>
    <w:multiLevelType w:val="hybridMultilevel"/>
    <w:tmpl w:val="92369C6E"/>
    <w:lvl w:ilvl="0" w:tplc="1FFC7824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20E6F"/>
    <w:rsid w:val="000249C9"/>
    <w:rsid w:val="00042310"/>
    <w:rsid w:val="00053E99"/>
    <w:rsid w:val="000560F5"/>
    <w:rsid w:val="0005649D"/>
    <w:rsid w:val="00070EBC"/>
    <w:rsid w:val="000717AE"/>
    <w:rsid w:val="00073510"/>
    <w:rsid w:val="000741DB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E4F87"/>
    <w:rsid w:val="000F1F58"/>
    <w:rsid w:val="000F205E"/>
    <w:rsid w:val="000F6C20"/>
    <w:rsid w:val="00105601"/>
    <w:rsid w:val="00110546"/>
    <w:rsid w:val="00111FBE"/>
    <w:rsid w:val="001220E4"/>
    <w:rsid w:val="001230EC"/>
    <w:rsid w:val="001235C8"/>
    <w:rsid w:val="0012773D"/>
    <w:rsid w:val="0013056B"/>
    <w:rsid w:val="00144305"/>
    <w:rsid w:val="001528F3"/>
    <w:rsid w:val="00153CCE"/>
    <w:rsid w:val="0015615A"/>
    <w:rsid w:val="001572C0"/>
    <w:rsid w:val="00165A9C"/>
    <w:rsid w:val="001677EF"/>
    <w:rsid w:val="001715D1"/>
    <w:rsid w:val="00172526"/>
    <w:rsid w:val="001741B2"/>
    <w:rsid w:val="00185D64"/>
    <w:rsid w:val="00187A90"/>
    <w:rsid w:val="00191320"/>
    <w:rsid w:val="00192E02"/>
    <w:rsid w:val="0019364A"/>
    <w:rsid w:val="00193EA5"/>
    <w:rsid w:val="00195AC9"/>
    <w:rsid w:val="001B4B86"/>
    <w:rsid w:val="001B6592"/>
    <w:rsid w:val="001B6DA9"/>
    <w:rsid w:val="001C7498"/>
    <w:rsid w:val="001D01F8"/>
    <w:rsid w:val="001D252D"/>
    <w:rsid w:val="001D486E"/>
    <w:rsid w:val="001D4D97"/>
    <w:rsid w:val="001D506D"/>
    <w:rsid w:val="001D5962"/>
    <w:rsid w:val="001D6AFF"/>
    <w:rsid w:val="001E5830"/>
    <w:rsid w:val="001E7E6E"/>
    <w:rsid w:val="001F0A07"/>
    <w:rsid w:val="001F5E46"/>
    <w:rsid w:val="00201351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34681"/>
    <w:rsid w:val="0024249C"/>
    <w:rsid w:val="00243843"/>
    <w:rsid w:val="002518F7"/>
    <w:rsid w:val="00257143"/>
    <w:rsid w:val="0026090A"/>
    <w:rsid w:val="0027338D"/>
    <w:rsid w:val="00273BBB"/>
    <w:rsid w:val="002759D4"/>
    <w:rsid w:val="00281362"/>
    <w:rsid w:val="002848A1"/>
    <w:rsid w:val="00286B56"/>
    <w:rsid w:val="002905F8"/>
    <w:rsid w:val="00293049"/>
    <w:rsid w:val="00293456"/>
    <w:rsid w:val="00297CFB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38A6"/>
    <w:rsid w:val="002F7460"/>
    <w:rsid w:val="0030447A"/>
    <w:rsid w:val="00305CE4"/>
    <w:rsid w:val="0031167C"/>
    <w:rsid w:val="00313025"/>
    <w:rsid w:val="00313CC4"/>
    <w:rsid w:val="00325DAB"/>
    <w:rsid w:val="00337283"/>
    <w:rsid w:val="003473EC"/>
    <w:rsid w:val="00351B85"/>
    <w:rsid w:val="00353EBB"/>
    <w:rsid w:val="00355DD6"/>
    <w:rsid w:val="0035707D"/>
    <w:rsid w:val="00357D3F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E00FE"/>
    <w:rsid w:val="003E08C5"/>
    <w:rsid w:val="003E4A43"/>
    <w:rsid w:val="003E5B39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7339"/>
    <w:rsid w:val="004615CC"/>
    <w:rsid w:val="00463D81"/>
    <w:rsid w:val="0047556F"/>
    <w:rsid w:val="0047673F"/>
    <w:rsid w:val="004767D6"/>
    <w:rsid w:val="004A5C4F"/>
    <w:rsid w:val="004A7C12"/>
    <w:rsid w:val="004B40D7"/>
    <w:rsid w:val="004C20E4"/>
    <w:rsid w:val="004C4154"/>
    <w:rsid w:val="004C4B23"/>
    <w:rsid w:val="004C6024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135E5"/>
    <w:rsid w:val="005208A8"/>
    <w:rsid w:val="00522153"/>
    <w:rsid w:val="00527F81"/>
    <w:rsid w:val="00530716"/>
    <w:rsid w:val="005340FE"/>
    <w:rsid w:val="00536C80"/>
    <w:rsid w:val="005420EC"/>
    <w:rsid w:val="00547C6F"/>
    <w:rsid w:val="00547DFF"/>
    <w:rsid w:val="005572C6"/>
    <w:rsid w:val="0056382D"/>
    <w:rsid w:val="0057491A"/>
    <w:rsid w:val="00585114"/>
    <w:rsid w:val="00585493"/>
    <w:rsid w:val="00590CC8"/>
    <w:rsid w:val="005911DB"/>
    <w:rsid w:val="00593BF9"/>
    <w:rsid w:val="005A3642"/>
    <w:rsid w:val="005A4E9C"/>
    <w:rsid w:val="005B624A"/>
    <w:rsid w:val="005D5E1B"/>
    <w:rsid w:val="005E48E8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30E99"/>
    <w:rsid w:val="00641308"/>
    <w:rsid w:val="00647168"/>
    <w:rsid w:val="00656297"/>
    <w:rsid w:val="00672430"/>
    <w:rsid w:val="0068266A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D0E"/>
    <w:rsid w:val="006B6C9C"/>
    <w:rsid w:val="006C2C61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10ACD"/>
    <w:rsid w:val="007275E0"/>
    <w:rsid w:val="00743268"/>
    <w:rsid w:val="0074423D"/>
    <w:rsid w:val="0074554D"/>
    <w:rsid w:val="00754CB0"/>
    <w:rsid w:val="00765B0C"/>
    <w:rsid w:val="007668D1"/>
    <w:rsid w:val="007747CE"/>
    <w:rsid w:val="00776A4B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198A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FB9"/>
    <w:rsid w:val="00844517"/>
    <w:rsid w:val="008502A7"/>
    <w:rsid w:val="0085585C"/>
    <w:rsid w:val="008626AF"/>
    <w:rsid w:val="008651BA"/>
    <w:rsid w:val="0086616F"/>
    <w:rsid w:val="008673C2"/>
    <w:rsid w:val="00870F0C"/>
    <w:rsid w:val="00872D3A"/>
    <w:rsid w:val="00881804"/>
    <w:rsid w:val="00882D58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4C41"/>
    <w:rsid w:val="008F1C28"/>
    <w:rsid w:val="008F20BA"/>
    <w:rsid w:val="008F5589"/>
    <w:rsid w:val="00901582"/>
    <w:rsid w:val="0090392E"/>
    <w:rsid w:val="00904541"/>
    <w:rsid w:val="0091655C"/>
    <w:rsid w:val="009169D7"/>
    <w:rsid w:val="0091738F"/>
    <w:rsid w:val="00920F95"/>
    <w:rsid w:val="00925317"/>
    <w:rsid w:val="009335F4"/>
    <w:rsid w:val="00935E59"/>
    <w:rsid w:val="00940501"/>
    <w:rsid w:val="00942D4A"/>
    <w:rsid w:val="009609EE"/>
    <w:rsid w:val="009723AA"/>
    <w:rsid w:val="009800C1"/>
    <w:rsid w:val="009805C2"/>
    <w:rsid w:val="00983069"/>
    <w:rsid w:val="00993A2E"/>
    <w:rsid w:val="00995319"/>
    <w:rsid w:val="009A2CFF"/>
    <w:rsid w:val="009A43AE"/>
    <w:rsid w:val="009A456A"/>
    <w:rsid w:val="009A5AE3"/>
    <w:rsid w:val="009A7E86"/>
    <w:rsid w:val="009C08C2"/>
    <w:rsid w:val="009D16BA"/>
    <w:rsid w:val="009D37CB"/>
    <w:rsid w:val="009D495C"/>
    <w:rsid w:val="009E1471"/>
    <w:rsid w:val="009E5E65"/>
    <w:rsid w:val="009F345B"/>
    <w:rsid w:val="009F34C8"/>
    <w:rsid w:val="00A02438"/>
    <w:rsid w:val="00A02470"/>
    <w:rsid w:val="00A22E7F"/>
    <w:rsid w:val="00A25BA5"/>
    <w:rsid w:val="00A27FA8"/>
    <w:rsid w:val="00A32F72"/>
    <w:rsid w:val="00A3587B"/>
    <w:rsid w:val="00A37C3D"/>
    <w:rsid w:val="00A419E8"/>
    <w:rsid w:val="00A4633A"/>
    <w:rsid w:val="00A57CB4"/>
    <w:rsid w:val="00A601C5"/>
    <w:rsid w:val="00A64400"/>
    <w:rsid w:val="00A64959"/>
    <w:rsid w:val="00A65272"/>
    <w:rsid w:val="00A6534C"/>
    <w:rsid w:val="00A67DB1"/>
    <w:rsid w:val="00A77A15"/>
    <w:rsid w:val="00A77E8A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2518E"/>
    <w:rsid w:val="00B3021B"/>
    <w:rsid w:val="00B3045B"/>
    <w:rsid w:val="00B304AB"/>
    <w:rsid w:val="00B312BF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E5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60187"/>
    <w:rsid w:val="00C64D8B"/>
    <w:rsid w:val="00C74FE5"/>
    <w:rsid w:val="00C83CA5"/>
    <w:rsid w:val="00C86C8D"/>
    <w:rsid w:val="00C87793"/>
    <w:rsid w:val="00C959F3"/>
    <w:rsid w:val="00C97EC3"/>
    <w:rsid w:val="00C97FE9"/>
    <w:rsid w:val="00CA13D3"/>
    <w:rsid w:val="00CB2200"/>
    <w:rsid w:val="00CB622E"/>
    <w:rsid w:val="00CC41B5"/>
    <w:rsid w:val="00CC7449"/>
    <w:rsid w:val="00CD2804"/>
    <w:rsid w:val="00CD2892"/>
    <w:rsid w:val="00CE2CBC"/>
    <w:rsid w:val="00CE69A1"/>
    <w:rsid w:val="00CE785D"/>
    <w:rsid w:val="00CF0272"/>
    <w:rsid w:val="00CF2197"/>
    <w:rsid w:val="00D01E6F"/>
    <w:rsid w:val="00D025FE"/>
    <w:rsid w:val="00D04997"/>
    <w:rsid w:val="00D07E4C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74045"/>
    <w:rsid w:val="00D74613"/>
    <w:rsid w:val="00D814F2"/>
    <w:rsid w:val="00D82F96"/>
    <w:rsid w:val="00D8375B"/>
    <w:rsid w:val="00DA3815"/>
    <w:rsid w:val="00DA421E"/>
    <w:rsid w:val="00DA5A04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26FF"/>
    <w:rsid w:val="00E64BEB"/>
    <w:rsid w:val="00E7395A"/>
    <w:rsid w:val="00E80855"/>
    <w:rsid w:val="00E80D87"/>
    <w:rsid w:val="00E866EA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B4678"/>
    <w:rsid w:val="00EC2165"/>
    <w:rsid w:val="00ED1D16"/>
    <w:rsid w:val="00ED2251"/>
    <w:rsid w:val="00EE1B60"/>
    <w:rsid w:val="00EE264A"/>
    <w:rsid w:val="00EE4804"/>
    <w:rsid w:val="00EF07C2"/>
    <w:rsid w:val="00EF3B1C"/>
    <w:rsid w:val="00EF565D"/>
    <w:rsid w:val="00F01E34"/>
    <w:rsid w:val="00F02DA6"/>
    <w:rsid w:val="00F11DE6"/>
    <w:rsid w:val="00F13EF3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03E8"/>
    <w:rsid w:val="00F61DE7"/>
    <w:rsid w:val="00F721C9"/>
    <w:rsid w:val="00F9342A"/>
    <w:rsid w:val="00FA0BED"/>
    <w:rsid w:val="00FA323F"/>
    <w:rsid w:val="00FA43BC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04B1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paragraph" w:customStyle="1" w:styleId="NoSpacing1">
    <w:name w:val="No Spacing1"/>
    <w:basedOn w:val="Normal"/>
    <w:next w:val="NoSpacing"/>
    <w:uiPriority w:val="1"/>
    <w:qFormat/>
    <w:rsid w:val="00E866EA"/>
    <w:pPr>
      <w:spacing w:after="0" w:line="240" w:lineRule="auto"/>
    </w:pPr>
  </w:style>
  <w:style w:type="paragraph" w:styleId="NoSpacing">
    <w:name w:val="No Spacing"/>
    <w:uiPriority w:val="1"/>
    <w:qFormat/>
    <w:rsid w:val="00E866EA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47C6F"/>
    <w:rPr>
      <w:color w:val="0000FF" w:themeColor="hyperlink"/>
      <w:u w:val="single"/>
    </w:rPr>
  </w:style>
  <w:style w:type="paragraph" w:customStyle="1" w:styleId="bullets">
    <w:name w:val="bullets"/>
    <w:basedOn w:val="ListParagraph"/>
    <w:link w:val="bulletsChar"/>
    <w:qFormat/>
    <w:rsid w:val="0091738F"/>
    <w:pPr>
      <w:spacing w:after="0" w:line="240" w:lineRule="auto"/>
      <w:ind w:left="0"/>
    </w:pPr>
    <w:rPr>
      <w:rFonts w:asciiTheme="minorHAnsi" w:eastAsiaTheme="minorHAnsi" w:hAnsiTheme="minorHAnsi" w:cstheme="minorBidi"/>
      <w:lang w:val="en-GB"/>
    </w:rPr>
  </w:style>
  <w:style w:type="character" w:customStyle="1" w:styleId="bulletsChar">
    <w:name w:val="bullets Char"/>
    <w:link w:val="bullets"/>
    <w:rsid w:val="0091738F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itle_x0028_1_x0029_ xmlns="7ed68b9a-8ceb-4a01-b5a5-20f8de1753f4">
      <Url>https://mrrfeu365.sharepoint.com/SUURS/MISDEV/_layouts/15/wrkstat.aspx?List=7ed68b9a-8ceb-4a01-b5a5-20f8de1753f4&amp;WorkflowInstanceName=183e2333-9e86-41c1-a84f-f27e2539c060</Url>
      <Description>Stage 1</Description>
    </addTitle_x0028_1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83878BEA0A4FBA6E454F5FB59EF7" ma:contentTypeVersion="7" ma:contentTypeDescription="Create a new document." ma:contentTypeScope="" ma:versionID="2d88c005c922efbc1ce4f509d4890602">
  <xsd:schema xmlns:xsd="http://www.w3.org/2001/XMLSchema" xmlns:xs="http://www.w3.org/2001/XMLSchema" xmlns:p="http://schemas.microsoft.com/office/2006/metadata/properties" xmlns:ns2="7ed68b9a-8ceb-4a01-b5a5-20f8de1753f4" xmlns:ns3="e7897449-8e6f-4cef-be58-e81a4abd4035" targetNamespace="http://schemas.microsoft.com/office/2006/metadata/properties" ma:root="true" ma:fieldsID="a056f83c28c2d7145b0e39624cc58ac9" ns2:_="" ns3:_="">
    <xsd:import namespace="7ed68b9a-8ceb-4a01-b5a5-20f8de1753f4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addTitle_x0028_1_x002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b9a-8ceb-4a01-b5a5-20f8de1753f4" elementFormDefault="qualified">
    <xsd:import namespace="http://schemas.microsoft.com/office/2006/documentManagement/types"/>
    <xsd:import namespace="http://schemas.microsoft.com/office/infopath/2007/PartnerControls"/>
    <xsd:element name="addTitle_x0028_1_x0029_" ma:index="9" nillable="true" ma:displayName="addTitle" ma:internalName="addTitl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B7E5-9E2D-4047-9DAA-7BB90C7A182A}">
  <ds:schemaRefs>
    <ds:schemaRef ds:uri="http://schemas.microsoft.com/office/2006/metadata/properties"/>
    <ds:schemaRef ds:uri="7ed68b9a-8ceb-4a01-b5a5-20f8de1753f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7897449-8e6f-4cef-be58-e81a4abd40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628631-FD1B-452A-9386-98F8EEEA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8b9a-8ceb-4a01-b5a5-20f8de1753f4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87142-3226-4DB7-B9F9-B097C5D7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regionalnoga razvoja i fondova Europske unije (MRRFEU)</vt:lpstr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Morana Trojak</dc:creator>
  <cp:keywords/>
  <dc:description/>
  <cp:lastModifiedBy>tpodnar</cp:lastModifiedBy>
  <cp:revision>2</cp:revision>
  <cp:lastPrinted>2022-04-20T10:34:00Z</cp:lastPrinted>
  <dcterms:created xsi:type="dcterms:W3CDTF">2023-01-11T13:58:00Z</dcterms:created>
  <dcterms:modified xsi:type="dcterms:W3CDTF">2023-01-11T13:58:00Z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0x0101000F3383878BEA0A4FBA6E454F5FB59EF7</vt:lpwstr>
  </property>
</Properties>
</file>