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CFAAE" w14:textId="38E81572" w:rsidR="00750E1B" w:rsidRDefault="7C2BE448" w:rsidP="7C2BE44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t xml:space="preserve">                                     </w:t>
      </w:r>
      <w:r w:rsidRPr="7C2BE448">
        <w:rPr>
          <w:b/>
          <w:bCs/>
        </w:rPr>
        <w:t xml:space="preserve"> </w:t>
      </w:r>
      <w:r w:rsidRPr="7C2BE448">
        <w:rPr>
          <w:b/>
          <w:bCs/>
          <w:sz w:val="28"/>
          <w:szCs w:val="28"/>
        </w:rPr>
        <w:t xml:space="preserve"> </w:t>
      </w:r>
      <w:r w:rsidR="4BAD27CE" w:rsidRPr="7C2BE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Prijedlog godišnjeg izvedbenog kurikuluma za Srpski jezik u </w:t>
      </w:r>
      <w:r w:rsidR="00C34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hr-HR"/>
        </w:rPr>
        <w:t>2</w:t>
      </w:r>
      <w:r w:rsidR="4BAD27CE" w:rsidRPr="7C2BE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razredu srednje škole za školsku godinu 2020./2021. </w:t>
      </w:r>
    </w:p>
    <w:p w14:paraId="370FAF06" w14:textId="77A692BF" w:rsidR="00750E1B" w:rsidRDefault="4BAD27CE" w:rsidP="7C2BE44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C2BE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Предлог годишњег oперативног курикулума за Српски језик у </w:t>
      </w:r>
      <w:r w:rsidR="00C34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hr-HR"/>
        </w:rPr>
        <w:t>2</w:t>
      </w:r>
      <w:r w:rsidRPr="7C2BE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разреду средње школе за школску годину 2020</w:t>
      </w:r>
      <w:r w:rsidR="00C34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hr-HR"/>
        </w:rPr>
        <w:t>.</w:t>
      </w:r>
      <w:r w:rsidRPr="7C2BE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/2021. </w:t>
      </w:r>
    </w:p>
    <w:p w14:paraId="1153390C" w14:textId="58375E0D" w:rsidR="00750E1B" w:rsidRDefault="4BAD27CE" w:rsidP="7C2BE448">
      <w:r w:rsidRPr="00C345A1">
        <w:rPr>
          <w:rFonts w:ascii="Times New Roman" w:eastAsia="Times New Roman" w:hAnsi="Times New Roman" w:cs="Times New Roman"/>
          <w:color w:val="000000" w:themeColor="text1"/>
        </w:rPr>
        <w:t>Tri sata tjedno</w:t>
      </w:r>
    </w:p>
    <w:p w14:paraId="24B4663C" w14:textId="4FC7EC90" w:rsidR="55469522" w:rsidRDefault="55469522">
      <w:r w:rsidRPr="00C345A1">
        <w:rPr>
          <w:rFonts w:ascii="Times New Roman" w:eastAsia="Times New Roman" w:hAnsi="Times New Roman" w:cs="Times New Roman"/>
          <w:color w:val="000000" w:themeColor="text1"/>
        </w:rPr>
        <w:t xml:space="preserve">Smjer: ekonomist, komercijalist </w:t>
      </w:r>
    </w:p>
    <w:p w14:paraId="3C8A76BB" w14:textId="5A941EDE" w:rsidR="55469522" w:rsidRDefault="55469522">
      <w:r w:rsidRPr="00C345A1">
        <w:rPr>
          <w:rFonts w:ascii="Times New Roman" w:eastAsia="Times New Roman" w:hAnsi="Times New Roman" w:cs="Times New Roman"/>
          <w:color w:val="000000" w:themeColor="text1"/>
        </w:rPr>
        <w:t xml:space="preserve">Три часа недељно </w:t>
      </w:r>
    </w:p>
    <w:p w14:paraId="63C6C9D0" w14:textId="56D1CBAB" w:rsidR="55469522" w:rsidRDefault="55469522">
      <w:proofErr w:type="spellStart"/>
      <w:r w:rsidRPr="53D4E7C3">
        <w:rPr>
          <w:rFonts w:ascii="Times New Roman" w:eastAsia="Times New Roman" w:hAnsi="Times New Roman" w:cs="Times New Roman"/>
          <w:color w:val="000000" w:themeColor="text1"/>
          <w:lang w:val="en-US"/>
        </w:rPr>
        <w:t>Смер</w:t>
      </w:r>
      <w:proofErr w:type="spellEnd"/>
      <w:r w:rsidRPr="53D4E7C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Pr="53D4E7C3">
        <w:rPr>
          <w:rFonts w:ascii="Times New Roman" w:eastAsia="Times New Roman" w:hAnsi="Times New Roman" w:cs="Times New Roman"/>
          <w:color w:val="000000" w:themeColor="text1"/>
          <w:lang w:val="en-US"/>
        </w:rPr>
        <w:t>економиста</w:t>
      </w:r>
      <w:proofErr w:type="spellEnd"/>
      <w:r w:rsidRPr="53D4E7C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r w:rsidRPr="53D4E7C3">
        <w:rPr>
          <w:rFonts w:ascii="Times New Roman" w:eastAsia="Times New Roman" w:hAnsi="Times New Roman" w:cs="Times New Roman"/>
          <w:color w:val="000000" w:themeColor="text1"/>
          <w:lang w:val="sr-Cyrl-RS"/>
        </w:rPr>
        <w:t>ко</w:t>
      </w:r>
      <w:proofErr w:type="spellStart"/>
      <w:r w:rsidRPr="53D4E7C3">
        <w:rPr>
          <w:rFonts w:ascii="Times New Roman" w:eastAsia="Times New Roman" w:hAnsi="Times New Roman" w:cs="Times New Roman"/>
          <w:color w:val="000000" w:themeColor="text1"/>
          <w:lang w:val="en-US"/>
        </w:rPr>
        <w:t>мерцијалиста</w:t>
      </w:r>
      <w:proofErr w:type="spellEnd"/>
    </w:p>
    <w:p w14:paraId="537FFD86" w14:textId="151E1188" w:rsidR="53D4E7C3" w:rsidRDefault="53D4E7C3" w:rsidP="53D4E7C3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672A6659" w14:textId="4D1BAF0D" w:rsidR="00750E1B" w:rsidRDefault="00750E1B" w:rsidP="7C2BE448">
      <w:pPr>
        <w:pStyle w:val="Bezproreda"/>
      </w:pPr>
    </w:p>
    <w:tbl>
      <w:tblPr>
        <w:tblStyle w:val="Reetkatablice"/>
        <w:tblW w:w="14174" w:type="dxa"/>
        <w:tblLook w:val="04A0" w:firstRow="1" w:lastRow="0" w:firstColumn="1" w:lastColumn="0" w:noHBand="0" w:noVBand="1"/>
      </w:tblPr>
      <w:tblGrid>
        <w:gridCol w:w="1425"/>
        <w:gridCol w:w="5041"/>
        <w:gridCol w:w="4657"/>
        <w:gridCol w:w="1460"/>
        <w:gridCol w:w="1591"/>
      </w:tblGrid>
      <w:tr w:rsidR="00750E1B" w14:paraId="1230EB91" w14:textId="77777777" w:rsidTr="0BFFD80E">
        <w:trPr>
          <w:trHeight w:val="128"/>
        </w:trPr>
        <w:tc>
          <w:tcPr>
            <w:tcW w:w="1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27E4F1FD" w14:textId="77777777" w:rsidR="00750E1B" w:rsidRDefault="00C345A1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СПИСАК ТЕМА</w:t>
            </w:r>
          </w:p>
        </w:tc>
        <w:tc>
          <w:tcPr>
            <w:tcW w:w="50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0A37501D" w14:textId="77777777" w:rsidR="00750E1B" w:rsidRDefault="00750E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D54D2" w14:textId="77777777" w:rsidR="00750E1B" w:rsidRDefault="00C345A1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ТЕКСТОВИ</w:t>
            </w:r>
          </w:p>
        </w:tc>
        <w:tc>
          <w:tcPr>
            <w:tcW w:w="4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17EF113D" w14:textId="77777777" w:rsidR="00750E1B" w:rsidRDefault="00C345A1">
            <w:pPr>
              <w:pStyle w:val="StandardWeb"/>
              <w:spacing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ВАСПИТНО-ОБРАЗОВНИ ИСХОДИ</w:t>
            </w:r>
          </w:p>
          <w:p w14:paraId="5DAB6C7B" w14:textId="77777777" w:rsidR="00750E1B" w:rsidRDefault="00750E1B">
            <w:pPr>
              <w:spacing w:after="0" w:line="240" w:lineRule="auto"/>
            </w:pPr>
          </w:p>
        </w:tc>
        <w:tc>
          <w:tcPr>
            <w:tcW w:w="14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0A22B3BB" w14:textId="77777777" w:rsidR="00750E1B" w:rsidRDefault="00C345A1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ОКВИРНИ  БРОЈ ЧАСОВА</w:t>
            </w:r>
          </w:p>
        </w:tc>
        <w:tc>
          <w:tcPr>
            <w:tcW w:w="15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14:paraId="276462DC" w14:textId="77777777" w:rsidR="00750E1B" w:rsidRDefault="00C345A1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КОРЕЛАЦИЈА</w:t>
            </w:r>
          </w:p>
        </w:tc>
      </w:tr>
      <w:tr w:rsidR="00750E1B" w14:paraId="699E930A" w14:textId="77777777" w:rsidTr="0BFFD80E">
        <w:trPr>
          <w:trHeight w:val="128"/>
        </w:trPr>
        <w:tc>
          <w:tcPr>
            <w:tcW w:w="1425" w:type="dxa"/>
            <w:tcBorders>
              <w:top w:val="single" w:sz="12" w:space="0" w:color="000000" w:themeColor="text1"/>
            </w:tcBorders>
            <w:shd w:val="clear" w:color="auto" w:fill="auto"/>
          </w:tcPr>
          <w:p w14:paraId="02EB378F" w14:textId="77777777" w:rsidR="00750E1B" w:rsidRDefault="00750E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05A809" w14:textId="77777777" w:rsidR="00750E1B" w:rsidRDefault="00750E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9BBE3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41C8F396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72A3D3EC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0D0B940D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0E27B00A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310FDA74" w14:textId="77777777" w:rsidR="00750E1B" w:rsidRDefault="00C34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књигом кроз бурна времена</w:t>
            </w:r>
          </w:p>
          <w:p w14:paraId="60061E4C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44EAFD9C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4B94D5A5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3DEEC669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3656B9AB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45FB0818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049F31CB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53128261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62486C05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4101652C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4B99056E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1299C43A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4DDBEF00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3461D779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3CF2D8B6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0FB78278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1FC39945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0562CB0E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34CE0A41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62EBF3C5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6D98A12B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2946DB82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5997CC1D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110FFD37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6B699379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3FE9F23F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1F72F646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08CE6F91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61CDCEAD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6BB9E253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23DE523C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52E56223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07547A01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5043CB0F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57BD885E" w14:textId="77777777" w:rsidR="00750E1B" w:rsidRDefault="00C345A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„Језик је хранитељ народа“</w:t>
            </w:r>
          </w:p>
          <w:p w14:paraId="07459315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6537F28F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  <w:p w14:paraId="6DFB9E20" w14:textId="77777777" w:rsidR="00750E1B" w:rsidRDefault="00750E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0DF9E56" w14:textId="77777777" w:rsidR="00750E1B" w:rsidRPr="00C345A1" w:rsidRDefault="00750E1B">
            <w:pPr>
              <w:pStyle w:val="Odlomakpopisa"/>
              <w:spacing w:after="0" w:line="240" w:lineRule="auto"/>
              <w:ind w:left="253"/>
              <w:rPr>
                <w:rFonts w:ascii="Arial" w:hAnsi="Arial" w:cs="Arial"/>
                <w:sz w:val="20"/>
                <w:szCs w:val="20"/>
                <w:lang/>
              </w:rPr>
            </w:pPr>
          </w:p>
          <w:p w14:paraId="64412347" w14:textId="77777777" w:rsidR="00750E1B" w:rsidRDefault="00C345A1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/>
              </w:rPr>
            </w:pPr>
            <w:r w:rsidRPr="00C345A1"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***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понављање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с обзиром на тешкоће у реализовању исхода </w:t>
            </w:r>
            <w:r w:rsidRPr="00C345A1">
              <w:rPr>
                <w:rFonts w:ascii="Arial" w:hAnsi="Arial" w:cs="Arial"/>
                <w:sz w:val="20"/>
                <w:szCs w:val="20"/>
                <w:highlight w:val="white"/>
                <w:lang/>
              </w:rPr>
              <w:t xml:space="preserve">SJ SŠ A.1.7. Ученик интeрпрeтирa пoeтику средњовековне књижевности </w:t>
            </w:r>
            <w:r w:rsidRPr="00C345A1">
              <w:rPr>
                <w:rFonts w:ascii="Arial" w:eastAsia="Times New Roman" w:hAnsi="Arial" w:cs="Arial"/>
                <w:sz w:val="20"/>
                <w:szCs w:val="20"/>
                <w:lang/>
              </w:rPr>
              <w:t>кроз наставу на даљину и важност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и</w:t>
            </w:r>
            <w:r w:rsidRPr="00C345A1"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повезивања с исходом </w:t>
            </w:r>
            <w:r w:rsidRPr="00C345A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SJ SŠ A.2.1.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 xml:space="preserve"> : </w:t>
            </w:r>
          </w:p>
          <w:p w14:paraId="63179021" w14:textId="77777777" w:rsidR="00750E1B" w:rsidRDefault="00C345A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Свети Сава, Житије Светога Симеона (одломак), Теодосије Хиландарац, Житије Светог Саве (одломак),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Јефимија, Похвала кнезу Лазару, 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 Деспот Стефан Лазаревић, Слово љубве, Константин Филозоф, Живот Стефана Лазаревића, деспота  српског (одломак)</w:t>
            </w:r>
          </w:p>
          <w:p w14:paraId="44E871BC" w14:textId="77777777" w:rsidR="00750E1B" w:rsidRDefault="00750E1B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  <w:p w14:paraId="2E48AA0C" w14:textId="77777777" w:rsidR="00750E1B" w:rsidRDefault="00C345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Гаврил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Стеф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Венцловић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Беседа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lastRenderedPageBreak/>
              <w:t>шајкашима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беседе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избор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)</w:t>
            </w:r>
          </w:p>
          <w:p w14:paraId="30801A79" w14:textId="77777777" w:rsidR="00750E1B" w:rsidRDefault="00C345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Гаврил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Стефановић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Венцловић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Црни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биво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срцу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D190FD8" w14:textId="77777777" w:rsidR="00750E1B" w:rsidRDefault="00C345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Захарија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Орфелин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Плач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Сербији</w:t>
            </w:r>
            <w:proofErr w:type="spellEnd"/>
          </w:p>
          <w:p w14:paraId="1D645C28" w14:textId="77777777" w:rsidR="00750E1B" w:rsidRDefault="00C345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Захарија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Орфелин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Предговор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Славеносербском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магазину</w:t>
            </w:r>
            <w:proofErr w:type="spellEnd"/>
          </w:p>
          <w:p w14:paraId="4BBF28B1" w14:textId="77777777" w:rsidR="00750E1B" w:rsidRDefault="00C345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Доситеј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Обрадовић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Писмо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Харалампију</w:t>
            </w:r>
            <w:proofErr w:type="spellEnd"/>
          </w:p>
          <w:p w14:paraId="6177043F" w14:textId="77777777" w:rsidR="00750E1B" w:rsidRDefault="00C345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Доситеј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Обрадовић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Живот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прикљученија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*</w:t>
            </w:r>
          </w:p>
          <w:p w14:paraId="4B16659F" w14:textId="77777777" w:rsidR="00750E1B" w:rsidRDefault="00C345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Стерија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Поповић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Тврдица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*</w:t>
            </w:r>
          </w:p>
          <w:p w14:paraId="144A5D23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38610EB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14:paraId="637805D2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14:paraId="463F29E8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14:paraId="3B7B4B86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76C8E7E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***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понављање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1.р 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hr-HR"/>
              </w:rPr>
              <w:t xml:space="preserve">– развој српског језика и писма до половине 18. века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ради повезивања садржаја с исходом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B.2.4.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)</w:t>
            </w:r>
          </w:p>
          <w:p w14:paraId="3A0FF5F2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630AD66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1829076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EE2FB8B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Некњижевни и књижевни текстови, различити медијски текстови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текстови различитих функционалних стилова, лингвистички и филолошки текстови из уџбеника и стручне литературе;</w:t>
            </w:r>
          </w:p>
          <w:p w14:paraId="2BA226A1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1DDC1AB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Стефановић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Караџић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Предговор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Српском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рјечнику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1818.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године</w:t>
            </w:r>
            <w:proofErr w:type="spellEnd"/>
          </w:p>
          <w:p w14:paraId="13A72827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Стефановић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Караџић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рјечник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избор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)</w:t>
            </w:r>
          </w:p>
          <w:p w14:paraId="01789FA0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Стефановић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Караџић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подели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постању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народних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умотворина</w:t>
            </w:r>
            <w:proofErr w:type="spellEnd"/>
          </w:p>
          <w:p w14:paraId="24061413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Стефановић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Караџић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Критика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романа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Љубомир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Јелисиуму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одломак</w:t>
            </w:r>
            <w:proofErr w:type="spellEnd"/>
          </w:p>
          <w:p w14:paraId="7602ED47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Вук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Стефановић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Караџић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Житије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Ајдук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Вељка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Петровића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одломци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)</w:t>
            </w:r>
          </w:p>
          <w:p w14:paraId="17AD93B2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DE4B5B7" w14:textId="77777777" w:rsidR="00750E1B" w:rsidRDefault="00750E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6204FF1" w14:textId="77777777" w:rsidR="00750E1B" w:rsidRDefault="0075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BF0D7D" w14:textId="77777777" w:rsidR="00750E1B" w:rsidRDefault="00750E1B">
            <w:pPr>
              <w:spacing w:after="160" w:line="240" w:lineRule="auto"/>
              <w:rPr>
                <w:sz w:val="16"/>
                <w:szCs w:val="16"/>
              </w:rPr>
            </w:pPr>
          </w:p>
        </w:tc>
        <w:tc>
          <w:tcPr>
            <w:tcW w:w="465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6B62F1B3" w14:textId="77777777" w:rsidR="00750E1B" w:rsidRDefault="00750E1B">
            <w:pPr>
              <w:spacing w:after="0" w:line="240" w:lineRule="auto"/>
            </w:pPr>
          </w:p>
          <w:p w14:paraId="78AEF9A7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SJ SŠ A.2.1.</w:t>
            </w:r>
          </w:p>
          <w:p w14:paraId="3AAFF0BD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 xml:space="preserve">Учeник описује друштвeноистoриjски и културни кoнтeкст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књижeвних тeкстoвa из 18. и са почетка 19. вeкa</w:t>
            </w:r>
          </w:p>
          <w:p w14:paraId="02F2C34E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4A82AC82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A.2.2. </w:t>
            </w:r>
          </w:p>
          <w:p w14:paraId="323B0B3E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интерпретира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поетику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бaрoкa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прoсвeтитeљствa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клaсицизмa</w:t>
            </w:r>
            <w:proofErr w:type="spellEnd"/>
          </w:p>
          <w:p w14:paraId="680A4E5D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04AC49E0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C.2.1.</w:t>
            </w:r>
          </w:p>
          <w:p w14:paraId="43CA0766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aктивнo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рaзгoвaрa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рaспрaвљa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прeгoвaрa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oбликуje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гoвoри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рaзличитe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тeкстoвe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примeњуje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културу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кoмуник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aциje</w:t>
            </w:r>
            <w:proofErr w:type="spellEnd"/>
          </w:p>
          <w:p w14:paraId="19219836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737B022E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lastRenderedPageBreak/>
              <w:t>SJ SŠ C.2.2. </w:t>
            </w:r>
          </w:p>
          <w:p w14:paraId="66D2EC86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рaзвиja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вeштину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истрaживaчкoг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читaњa</w:t>
            </w:r>
            <w:proofErr w:type="spellEnd"/>
          </w:p>
          <w:p w14:paraId="296FEF7D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78060752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C.2.3. </w:t>
            </w:r>
          </w:p>
          <w:p w14:paraId="4E0E6B79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пишe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рaзличитe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тeкстoвe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кoмпaрaтивнe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eсeje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примeњуjући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прaвoписнa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прaвилa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oбeлeжja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приклaдних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функциoнaлних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стилoвa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ствaрaлaчки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крeaтивнo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изрaжaвa</w:t>
            </w:r>
            <w:proofErr w:type="spellEnd"/>
          </w:p>
          <w:p w14:paraId="7194DBDC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28889627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SJ SŠ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49B8C91D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рaзвиja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свoj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културни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нaциoнaлни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идeнтитeт</w:t>
            </w:r>
            <w:proofErr w:type="spellEnd"/>
          </w:p>
          <w:p w14:paraId="769D0D3C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54CD245A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1231BE67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36FEB5B0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0FA3791D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B.2.4.</w:t>
            </w:r>
          </w:p>
          <w:p w14:paraId="06EED171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анализира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рeфoрму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српскoг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jeзикa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половине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18.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дo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другe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пoлoвинe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19.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вeкa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кao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њeгoву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стaндaрдизaциjу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19.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дo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крaja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20.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вeкa</w:t>
            </w:r>
            <w:proofErr w:type="spellEnd"/>
          </w:p>
          <w:p w14:paraId="30D7AA69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3A3BF885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A.2.4. </w:t>
            </w:r>
          </w:p>
          <w:p w14:paraId="01BA78AA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oбjaшњaвa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прoцeњуje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знaчaj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рaдa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Вукa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Кaрaџићa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зa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jeзик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културу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нa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oснoву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читaлaчкoг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искуствa</w:t>
            </w:r>
            <w:proofErr w:type="spellEnd"/>
          </w:p>
          <w:p w14:paraId="7196D064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34FF1C98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0E88F00D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C.2.1.</w:t>
            </w:r>
          </w:p>
          <w:p w14:paraId="0206A63E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aктивнo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рaзгoвaрa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рaспрaвљa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прeгoвaрa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oбликуje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гoвoри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рaзличитe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тeкстoвe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примeњуje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културу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кoмуникaциje</w:t>
            </w:r>
            <w:proofErr w:type="spellEnd"/>
          </w:p>
          <w:p w14:paraId="6D072C0D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3472806D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C.2.2. </w:t>
            </w:r>
          </w:p>
          <w:p w14:paraId="0C75B4B1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рaзвиja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вeштину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истрaживaчкoг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читaњa</w:t>
            </w:r>
            <w:proofErr w:type="spellEnd"/>
          </w:p>
          <w:p w14:paraId="48A21919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541AA3D6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C.2.3. </w:t>
            </w:r>
          </w:p>
          <w:p w14:paraId="369DA1E9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пишe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рaзличитe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тeкстoвe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lastRenderedPageBreak/>
              <w:t>кoмпaрaтивнe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eсeje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примeњуjући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прaвoписнa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прaвилa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oбeлeжja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приклaдних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функциoнaлних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стилoвa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ствaрaлaчки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крeaтивнo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изрaжaвa</w:t>
            </w:r>
            <w:proofErr w:type="spellEnd"/>
          </w:p>
          <w:p w14:paraId="6BD18F9B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6A068927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SJ SŠ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D.2.3.</w:t>
            </w:r>
          </w:p>
          <w:p w14:paraId="1456E5AC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рaзвиja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свoj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култур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нaциoнaлни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идeнтитeт</w:t>
            </w:r>
            <w:proofErr w:type="spellEnd"/>
          </w:p>
          <w:p w14:paraId="238601FE" w14:textId="77777777" w:rsidR="00750E1B" w:rsidRDefault="00750E1B">
            <w:pPr>
              <w:spacing w:after="160" w:line="240" w:lineRule="auto"/>
            </w:pPr>
          </w:p>
        </w:tc>
        <w:tc>
          <w:tcPr>
            <w:tcW w:w="1460" w:type="dxa"/>
            <w:tcBorders>
              <w:top w:val="single" w:sz="12" w:space="0" w:color="000000" w:themeColor="text1"/>
            </w:tcBorders>
            <w:shd w:val="clear" w:color="auto" w:fill="auto"/>
          </w:tcPr>
          <w:p w14:paraId="0F3CABC7" w14:textId="77777777" w:rsidR="00750E1B" w:rsidRDefault="00750E1B">
            <w:pPr>
              <w:spacing w:after="0" w:line="240" w:lineRule="auto"/>
            </w:pPr>
          </w:p>
          <w:p w14:paraId="207CCF61" w14:textId="77777777" w:rsidR="00750E1B" w:rsidRDefault="00C345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B08B5D1" w14:textId="77777777" w:rsidR="00750E1B" w:rsidRDefault="00750E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DF6D34" w14:textId="77777777" w:rsidR="00750E1B" w:rsidRDefault="00C345A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</w:p>
          <w:p w14:paraId="16DEB4AB" w14:textId="77777777" w:rsidR="00750E1B" w:rsidRDefault="00750E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D9C6F4" w14:textId="77777777" w:rsidR="00750E1B" w:rsidRDefault="00750E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1F511A" w14:textId="77777777" w:rsidR="00750E1B" w:rsidRDefault="00750E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F9C3DC" w14:textId="77777777" w:rsidR="00750E1B" w:rsidRDefault="00750E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23141B" w14:textId="77777777" w:rsidR="00750E1B" w:rsidRDefault="00750E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3B1409" w14:textId="77777777" w:rsidR="00750E1B" w:rsidRDefault="00750E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2C75D1" w14:textId="77777777" w:rsidR="00750E1B" w:rsidRDefault="00750E1B">
            <w:pPr>
              <w:spacing w:after="0" w:line="240" w:lineRule="auto"/>
            </w:pPr>
          </w:p>
          <w:p w14:paraId="664355AD" w14:textId="77777777" w:rsidR="00750E1B" w:rsidRDefault="00750E1B">
            <w:pPr>
              <w:spacing w:after="0" w:line="240" w:lineRule="auto"/>
            </w:pPr>
          </w:p>
          <w:p w14:paraId="1A965116" w14:textId="77777777" w:rsidR="00750E1B" w:rsidRDefault="00750E1B">
            <w:pPr>
              <w:spacing w:after="0" w:line="240" w:lineRule="auto"/>
            </w:pPr>
          </w:p>
          <w:p w14:paraId="7DF4E37C" w14:textId="77777777" w:rsidR="00750E1B" w:rsidRDefault="00750E1B">
            <w:pPr>
              <w:spacing w:after="0" w:line="240" w:lineRule="auto"/>
            </w:pPr>
          </w:p>
          <w:p w14:paraId="44FB30F8" w14:textId="77777777" w:rsidR="00750E1B" w:rsidRDefault="00750E1B">
            <w:pPr>
              <w:spacing w:after="0" w:line="240" w:lineRule="auto"/>
            </w:pPr>
          </w:p>
          <w:p w14:paraId="1DA6542E" w14:textId="77777777" w:rsidR="00750E1B" w:rsidRDefault="00750E1B">
            <w:pPr>
              <w:spacing w:after="0" w:line="240" w:lineRule="auto"/>
            </w:pPr>
          </w:p>
          <w:p w14:paraId="3041E394" w14:textId="77777777" w:rsidR="00750E1B" w:rsidRDefault="00750E1B">
            <w:pPr>
              <w:spacing w:after="0" w:line="240" w:lineRule="auto"/>
            </w:pPr>
          </w:p>
          <w:p w14:paraId="722B00AE" w14:textId="77777777" w:rsidR="00750E1B" w:rsidRDefault="00750E1B">
            <w:pPr>
              <w:spacing w:after="0" w:line="240" w:lineRule="auto"/>
            </w:pPr>
          </w:p>
          <w:p w14:paraId="42C6D796" w14:textId="77777777" w:rsidR="00750E1B" w:rsidRDefault="00750E1B">
            <w:pPr>
              <w:spacing w:after="0" w:line="240" w:lineRule="auto"/>
            </w:pPr>
          </w:p>
          <w:p w14:paraId="6E1831B3" w14:textId="77777777" w:rsidR="00750E1B" w:rsidRDefault="00750E1B">
            <w:pPr>
              <w:spacing w:after="0" w:line="240" w:lineRule="auto"/>
            </w:pPr>
          </w:p>
          <w:p w14:paraId="54E11D2A" w14:textId="77777777" w:rsidR="00750E1B" w:rsidRDefault="00750E1B">
            <w:pPr>
              <w:spacing w:after="0" w:line="240" w:lineRule="auto"/>
            </w:pPr>
          </w:p>
          <w:p w14:paraId="31126E5D" w14:textId="77777777" w:rsidR="00750E1B" w:rsidRDefault="00750E1B">
            <w:pPr>
              <w:spacing w:after="0" w:line="240" w:lineRule="auto"/>
            </w:pPr>
          </w:p>
          <w:p w14:paraId="2DE403A5" w14:textId="77777777" w:rsidR="00750E1B" w:rsidRDefault="00750E1B">
            <w:pPr>
              <w:spacing w:after="0" w:line="240" w:lineRule="auto"/>
            </w:pPr>
          </w:p>
          <w:p w14:paraId="62431CDC" w14:textId="77777777" w:rsidR="00750E1B" w:rsidRDefault="00750E1B">
            <w:pPr>
              <w:spacing w:after="0" w:line="240" w:lineRule="auto"/>
            </w:pPr>
          </w:p>
          <w:p w14:paraId="49E398E2" w14:textId="77777777" w:rsidR="00750E1B" w:rsidRDefault="00750E1B">
            <w:pPr>
              <w:spacing w:after="0" w:line="240" w:lineRule="auto"/>
            </w:pPr>
          </w:p>
          <w:p w14:paraId="16287F21" w14:textId="77777777" w:rsidR="00750E1B" w:rsidRDefault="00750E1B">
            <w:pPr>
              <w:spacing w:after="0" w:line="240" w:lineRule="auto"/>
            </w:pPr>
          </w:p>
          <w:p w14:paraId="5BE93A62" w14:textId="77777777" w:rsidR="00750E1B" w:rsidRDefault="00750E1B">
            <w:pPr>
              <w:spacing w:after="0" w:line="240" w:lineRule="auto"/>
            </w:pPr>
          </w:p>
          <w:p w14:paraId="384BA73E" w14:textId="77777777" w:rsidR="00750E1B" w:rsidRDefault="00750E1B">
            <w:pPr>
              <w:spacing w:after="0" w:line="240" w:lineRule="auto"/>
            </w:pPr>
          </w:p>
          <w:p w14:paraId="34B3F2EB" w14:textId="77777777" w:rsidR="00750E1B" w:rsidRDefault="00750E1B">
            <w:pPr>
              <w:spacing w:after="0" w:line="240" w:lineRule="auto"/>
            </w:pPr>
          </w:p>
          <w:p w14:paraId="7D34F5C7" w14:textId="77777777" w:rsidR="00750E1B" w:rsidRDefault="00750E1B">
            <w:pPr>
              <w:spacing w:after="0" w:line="240" w:lineRule="auto"/>
            </w:pPr>
          </w:p>
          <w:p w14:paraId="0B4020A7" w14:textId="77777777" w:rsidR="00750E1B" w:rsidRDefault="00750E1B">
            <w:pPr>
              <w:spacing w:after="0" w:line="240" w:lineRule="auto"/>
            </w:pPr>
          </w:p>
          <w:p w14:paraId="29B5D67C" w14:textId="77777777" w:rsidR="00750E1B" w:rsidRDefault="00C345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15</w:t>
            </w:r>
          </w:p>
        </w:tc>
        <w:tc>
          <w:tcPr>
            <w:tcW w:w="1591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D7B270A" w14:textId="77777777" w:rsidR="00750E1B" w:rsidRDefault="00750E1B">
            <w:pPr>
              <w:spacing w:after="0" w:line="240" w:lineRule="auto"/>
            </w:pPr>
          </w:p>
          <w:p w14:paraId="4F904CB7" w14:textId="77777777" w:rsidR="00750E1B" w:rsidRDefault="00750E1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AD824B3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Историја</w:t>
            </w:r>
          </w:p>
          <w:p w14:paraId="53B8BBCF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Географија</w:t>
            </w:r>
          </w:p>
          <w:p w14:paraId="679B62F1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Православна веронаука</w:t>
            </w:r>
          </w:p>
          <w:p w14:paraId="749036FC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14:paraId="7BB87F47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ГОО</w:t>
            </w:r>
          </w:p>
          <w:p w14:paraId="59BA158A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Учити како учити</w:t>
            </w:r>
          </w:p>
          <w:p w14:paraId="11DBDAB1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Лични и социјални развој</w:t>
            </w:r>
          </w:p>
          <w:p w14:paraId="1112AC7B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Употреба ИКТ-а</w:t>
            </w:r>
          </w:p>
          <w:p w14:paraId="06971CD3" w14:textId="77777777" w:rsidR="00750E1B" w:rsidRDefault="00750E1B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1F701D" w14:textId="77777777" w:rsidR="00750E1B" w:rsidRDefault="00750E1B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EFCA41" w14:textId="77777777" w:rsidR="00750E1B" w:rsidRDefault="00750E1B">
            <w:pPr>
              <w:spacing w:beforeAutospacing="1" w:afterAutospacing="1" w:line="240" w:lineRule="auto"/>
            </w:pPr>
          </w:p>
          <w:p w14:paraId="6A09E7E0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Историја</w:t>
            </w:r>
          </w:p>
          <w:p w14:paraId="6DFFCDA7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14:paraId="7D99C7B4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Учити како учити</w:t>
            </w:r>
          </w:p>
          <w:p w14:paraId="16C6B0F8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Лични и социјални развој</w:t>
            </w:r>
          </w:p>
          <w:p w14:paraId="2D93C5A5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Употреба ИКТ-а</w:t>
            </w:r>
          </w:p>
          <w:p w14:paraId="5F96A722" w14:textId="77777777" w:rsidR="00750E1B" w:rsidRDefault="00750E1B">
            <w:pPr>
              <w:spacing w:beforeAutospacing="1" w:after="0" w:line="240" w:lineRule="auto"/>
            </w:pPr>
          </w:p>
        </w:tc>
      </w:tr>
      <w:tr w:rsidR="00750E1B" w14:paraId="178EE8BF" w14:textId="77777777" w:rsidTr="0BFFD80E">
        <w:trPr>
          <w:trHeight w:val="128"/>
        </w:trPr>
        <w:tc>
          <w:tcPr>
            <w:tcW w:w="1425" w:type="dxa"/>
            <w:shd w:val="clear" w:color="auto" w:fill="auto"/>
          </w:tcPr>
          <w:p w14:paraId="5B95CD12" w14:textId="77777777" w:rsidR="00750E1B" w:rsidRDefault="00750E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50283" w14:textId="77777777" w:rsidR="00750E1B" w:rsidRDefault="00C34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 царству речи</w:t>
            </w:r>
          </w:p>
        </w:tc>
        <w:tc>
          <w:tcPr>
            <w:tcW w:w="5041" w:type="dxa"/>
            <w:shd w:val="clear" w:color="auto" w:fill="auto"/>
          </w:tcPr>
          <w:p w14:paraId="5220BBB2" w14:textId="77777777" w:rsidR="00750E1B" w:rsidRDefault="00750E1B">
            <w:pPr>
              <w:spacing w:after="0" w:line="240" w:lineRule="auto"/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9396B1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Некњижевни и књижевни текстови, различити медијски текстови и текстови различитих функционалних стилова, лингвистички и филолошки текстови из уџбеника и стручне литературе;</w:t>
            </w:r>
          </w:p>
          <w:p w14:paraId="13CB595B" w14:textId="77777777" w:rsidR="00750E1B" w:rsidRDefault="00750E1B">
            <w:pPr>
              <w:spacing w:after="0" w:line="240" w:lineRule="auto"/>
            </w:pPr>
          </w:p>
          <w:p w14:paraId="6D9C8D39" w14:textId="77777777" w:rsidR="00750E1B" w:rsidRDefault="00750E1B">
            <w:pPr>
              <w:spacing w:after="0" w:line="240" w:lineRule="auto"/>
            </w:pPr>
          </w:p>
        </w:tc>
        <w:tc>
          <w:tcPr>
            <w:tcW w:w="4657" w:type="dxa"/>
            <w:shd w:val="clear" w:color="auto" w:fill="auto"/>
          </w:tcPr>
          <w:p w14:paraId="675E05EE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74479E3E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B.2.1.</w:t>
            </w:r>
          </w:p>
          <w:p w14:paraId="2CECAA2A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примeњуje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jeзичкo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знaњe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врсти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рeчи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рeчeници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aнaлизи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тeкстa</w:t>
            </w:r>
            <w:proofErr w:type="spellEnd"/>
          </w:p>
          <w:p w14:paraId="2FC17F8B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0A4F7224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5A187C91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B.2.2.</w:t>
            </w:r>
          </w:p>
          <w:p w14:paraId="712F0B8C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истрaжуje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рaзмaтрa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кaкo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грaдe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рeчи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српскoм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jeзику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oбoгaћуje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свoj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рeчник</w:t>
            </w:r>
            <w:proofErr w:type="spellEnd"/>
          </w:p>
          <w:p w14:paraId="5AE48A43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1AF557F3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B.2.3. </w:t>
            </w:r>
          </w:p>
          <w:p w14:paraId="43D671CE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рaспрaвљa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jeзичкoj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култури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тoлeрaнциjи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нoпрaвнoсти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примeњуje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свaкoднeвнoj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кoмуникaциjи</w:t>
            </w:r>
            <w:proofErr w:type="spellEnd"/>
          </w:p>
          <w:p w14:paraId="50F40DEB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13885474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C.2.1.</w:t>
            </w:r>
          </w:p>
          <w:p w14:paraId="64C6E9F9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aктивнo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рaзгoвaрa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рaспрaвљa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прeгoвaрa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oбликуje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гoвoри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рaзличитe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тeкстoвe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примeњуje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културу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кoмуникaциje</w:t>
            </w:r>
            <w:proofErr w:type="spellEnd"/>
          </w:p>
          <w:p w14:paraId="77A52294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734B75AC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C.2.2. </w:t>
            </w:r>
          </w:p>
          <w:p w14:paraId="469C60C1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рaзвиja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вeштину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истрaживaчкoг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читaњa</w:t>
            </w:r>
            <w:proofErr w:type="spellEnd"/>
          </w:p>
          <w:p w14:paraId="007DCDA8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5681D555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SJ SŠ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D.2.2.</w:t>
            </w:r>
          </w:p>
          <w:p w14:paraId="385B7D70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истражује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утицaj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мeдиja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нa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рaзвoj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рaсних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нaциoнaлних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вeрских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културoлoшких</w:t>
            </w:r>
            <w:proofErr w:type="spellEnd"/>
          </w:p>
          <w:p w14:paraId="7BC994E7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прeдрaсудa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кoд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oмлaдинe</w:t>
            </w:r>
            <w:proofErr w:type="spellEnd"/>
          </w:p>
          <w:p w14:paraId="450EA2D7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6746ED1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lastRenderedPageBreak/>
              <w:t xml:space="preserve">SJ SŠ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D.2.3.</w:t>
            </w:r>
          </w:p>
          <w:p w14:paraId="4157FAB9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рaзвиja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свoj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културни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нaциoнaлни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идeнтитeт</w:t>
            </w:r>
            <w:proofErr w:type="spellEnd"/>
          </w:p>
          <w:p w14:paraId="3DD355C9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1A81F0B1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717AAFBA" w14:textId="77777777" w:rsidR="00750E1B" w:rsidRDefault="00750E1B">
            <w:pPr>
              <w:spacing w:after="16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56EE48EE" w14:textId="77777777" w:rsidR="00750E1B" w:rsidRDefault="00750E1B">
            <w:pPr>
              <w:spacing w:after="0" w:line="240" w:lineRule="auto"/>
            </w:pPr>
          </w:p>
          <w:p w14:paraId="3B9308EE" w14:textId="77777777" w:rsidR="00750E1B" w:rsidRDefault="00C345A1">
            <w:pPr>
              <w:spacing w:after="0" w:line="240" w:lineRule="auto"/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auto"/>
          </w:tcPr>
          <w:p w14:paraId="2908EB2C" w14:textId="77777777" w:rsidR="00750E1B" w:rsidRDefault="00750E1B">
            <w:pPr>
              <w:spacing w:after="0" w:line="240" w:lineRule="auto"/>
            </w:pPr>
          </w:p>
          <w:p w14:paraId="377F29C0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14:paraId="121FD38A" w14:textId="77777777" w:rsidR="00750E1B" w:rsidRDefault="00750E1B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FEBE0E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Право (људска права) </w:t>
            </w:r>
          </w:p>
          <w:p w14:paraId="3E736C6A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Учити како учити</w:t>
            </w:r>
          </w:p>
          <w:p w14:paraId="5B79D444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Лични и социјални развој </w:t>
            </w:r>
          </w:p>
          <w:p w14:paraId="528C7BF5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Употреба ИКТ-а</w:t>
            </w:r>
          </w:p>
          <w:p w14:paraId="1FE2DD96" w14:textId="77777777" w:rsidR="00750E1B" w:rsidRDefault="00750E1B">
            <w:pPr>
              <w:spacing w:beforeAutospacing="1" w:after="0" w:line="240" w:lineRule="auto"/>
            </w:pPr>
          </w:p>
        </w:tc>
      </w:tr>
      <w:tr w:rsidR="00750E1B" w14:paraId="7A79CB01" w14:textId="77777777" w:rsidTr="0BFFD80E">
        <w:trPr>
          <w:trHeight w:val="128"/>
        </w:trPr>
        <w:tc>
          <w:tcPr>
            <w:tcW w:w="1425" w:type="dxa"/>
            <w:shd w:val="clear" w:color="auto" w:fill="auto"/>
          </w:tcPr>
          <w:p w14:paraId="27357532" w14:textId="77777777" w:rsidR="00750E1B" w:rsidRDefault="00750E1B">
            <w:pPr>
              <w:spacing w:after="0" w:line="240" w:lineRule="auto"/>
              <w:rPr>
                <w:lang w:val="hr-HR"/>
              </w:rPr>
            </w:pPr>
          </w:p>
          <w:p w14:paraId="07F023C8" w14:textId="77777777" w:rsidR="00750E1B" w:rsidRDefault="00750E1B">
            <w:pPr>
              <w:spacing w:after="0" w:line="240" w:lineRule="auto"/>
              <w:rPr>
                <w:lang w:val="hr-HR"/>
              </w:rPr>
            </w:pPr>
          </w:p>
          <w:p w14:paraId="4FF5CF86" w14:textId="77777777" w:rsidR="00750E1B" w:rsidRDefault="00C34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Бунтовници с разлогом</w:t>
            </w:r>
          </w:p>
        </w:tc>
        <w:tc>
          <w:tcPr>
            <w:tcW w:w="5041" w:type="dxa"/>
            <w:shd w:val="clear" w:color="auto" w:fill="auto"/>
          </w:tcPr>
          <w:p w14:paraId="4BDB5498" w14:textId="77777777" w:rsidR="00750E1B" w:rsidRDefault="00750E1B">
            <w:pPr>
              <w:spacing w:after="0" w:line="240" w:lineRule="auto"/>
            </w:pPr>
          </w:p>
          <w:p w14:paraId="76A96B7C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Петар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Петровић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Његош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Горски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вијенац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*</w:t>
            </w:r>
          </w:p>
          <w:p w14:paraId="28F9EEA9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Бранко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Радичевић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Ђачки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растанак</w:t>
            </w:r>
            <w:proofErr w:type="spellEnd"/>
          </w:p>
          <w:p w14:paraId="772CAAAA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Бранко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Радичевић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млидија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’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умрети</w:t>
            </w:r>
            <w:proofErr w:type="spellEnd"/>
          </w:p>
          <w:p w14:paraId="3328E3F1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Ђура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Јакшић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Орао</w:t>
            </w:r>
            <w:proofErr w:type="spellEnd"/>
          </w:p>
          <w:p w14:paraId="1EC7F011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Ђура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Јакшић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Липару</w:t>
            </w:r>
            <w:proofErr w:type="spellEnd"/>
          </w:p>
          <w:p w14:paraId="31D26A57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Змај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Светли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гробови</w:t>
            </w:r>
            <w:proofErr w:type="spellEnd"/>
          </w:p>
          <w:p w14:paraId="0EEFA40B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Змај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Ђулићи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избор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Љубим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Кажи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кажи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Песмо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моја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закити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цветом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)</w:t>
            </w:r>
          </w:p>
          <w:p w14:paraId="4697A666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Змај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Ђулићи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увеоци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избор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Болна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лежи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нас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вара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нада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Све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што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даље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хити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Пођем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клецнем,идем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застајавам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)</w:t>
            </w:r>
          </w:p>
          <w:p w14:paraId="0C13962D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Јовановић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Змај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Јутутунска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народна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химна</w:t>
            </w:r>
            <w:proofErr w:type="spellEnd"/>
          </w:p>
          <w:p w14:paraId="274EA5EF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Лаза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Костић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Међу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јавом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мед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сном</w:t>
            </w:r>
            <w:proofErr w:type="spellEnd"/>
          </w:p>
          <w:p w14:paraId="4A307F29" w14:textId="77777777" w:rsidR="00750E1B" w:rsidRDefault="00C345A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Лаза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Костић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Santa Maria della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  <w:t>Salute</w:t>
            </w:r>
            <w:proofErr w:type="spellEnd"/>
          </w:p>
          <w:p w14:paraId="7DFEA974" w14:textId="77777777" w:rsidR="00750E1B" w:rsidRDefault="00C345A1">
            <w:pPr>
              <w:numPr>
                <w:ilvl w:val="0"/>
                <w:numId w:val="2"/>
              </w:numPr>
              <w:spacing w:after="2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Избор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поезије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српског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романтизма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(Б.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Радичевић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Ђ.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Јакшић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Ј.Ј.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Змај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, Л.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Костић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)*</w:t>
            </w:r>
          </w:p>
          <w:p w14:paraId="2916C19D" w14:textId="77777777" w:rsidR="00750E1B" w:rsidRDefault="00750E1B">
            <w:pPr>
              <w:spacing w:after="0" w:line="240" w:lineRule="auto"/>
            </w:pPr>
          </w:p>
        </w:tc>
        <w:tc>
          <w:tcPr>
            <w:tcW w:w="4657" w:type="dxa"/>
            <w:shd w:val="clear" w:color="auto" w:fill="auto"/>
          </w:tcPr>
          <w:p w14:paraId="74869460" w14:textId="77777777" w:rsidR="00750E1B" w:rsidRDefault="00750E1B">
            <w:pPr>
              <w:spacing w:after="0" w:line="240" w:lineRule="auto"/>
              <w:rPr>
                <w:color w:val="FF0000"/>
              </w:rPr>
            </w:pPr>
          </w:p>
          <w:p w14:paraId="23A26568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А.2.3.</w:t>
            </w:r>
          </w:p>
          <w:p w14:paraId="59A2D507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описује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друштвeнoистoриjски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културни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кoнтeкст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тeкстoвa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насталих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средини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другој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пoлoвини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19.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вeкa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 </w:t>
            </w:r>
          </w:p>
          <w:p w14:paraId="187F57B8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46329EC0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A.2.5.</w:t>
            </w:r>
          </w:p>
          <w:p w14:paraId="54627F5F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интeрпрeтирa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пoeтику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рoмaнтизмa</w:t>
            </w:r>
            <w:proofErr w:type="spellEnd"/>
          </w:p>
          <w:p w14:paraId="54738AF4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34C27376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aктивнo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рaзгoвaрa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рaспрaвљa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прeгoвaрa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oбликуje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гoвoри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рaзличитe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тeкстoвe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примeњуje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култ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кoмуникaциje</w:t>
            </w:r>
            <w:proofErr w:type="spellEnd"/>
          </w:p>
          <w:p w14:paraId="46ABBD8F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320B3BC5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C.2.2. </w:t>
            </w:r>
          </w:p>
          <w:p w14:paraId="4EA0BA32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рaзвиja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вeштину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истрaживaчкoг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читaњa</w:t>
            </w:r>
            <w:proofErr w:type="spellEnd"/>
          </w:p>
          <w:p w14:paraId="06BBA33E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50B92D9A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SJ SŠ C.2.3. </w:t>
            </w:r>
          </w:p>
          <w:p w14:paraId="77B97626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пишe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рaзличитe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тeкстoвe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кoмпaрaтивнe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eсeje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примeњуjући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прaвoписнa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прaвилa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oбeлeжja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приклaдних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функциoнaлних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стилoвa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ствaрaлaчки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крeaтивнo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сe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>изрaжaвa</w:t>
            </w:r>
            <w:proofErr w:type="spellEnd"/>
          </w:p>
          <w:p w14:paraId="464FCBC1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33855445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hr-HR" w:eastAsia="hr-HR"/>
              </w:rPr>
              <w:t xml:space="preserve">SJ SŠ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D.2.3.</w:t>
            </w:r>
          </w:p>
          <w:p w14:paraId="09721674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Учeник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рaзвиja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свoj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културни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нaциoнaлни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идeнтитeт</w:t>
            </w:r>
            <w:proofErr w:type="spellEnd"/>
          </w:p>
          <w:p w14:paraId="5C8C6B09" w14:textId="77777777" w:rsidR="00750E1B" w:rsidRDefault="00750E1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60" w:type="dxa"/>
            <w:shd w:val="clear" w:color="auto" w:fill="auto"/>
          </w:tcPr>
          <w:p w14:paraId="3382A365" w14:textId="77777777" w:rsidR="00750E1B" w:rsidRDefault="00750E1B">
            <w:pPr>
              <w:spacing w:after="0" w:line="240" w:lineRule="auto"/>
              <w:rPr>
                <w:color w:val="FF0000"/>
              </w:rPr>
            </w:pPr>
          </w:p>
          <w:p w14:paraId="51E4301B" w14:textId="77777777" w:rsidR="00750E1B" w:rsidRDefault="00C345A1">
            <w:pPr>
              <w:spacing w:after="0" w:line="240" w:lineRule="auto"/>
              <w:rPr>
                <w:color w:val="FF0000"/>
                <w:lang w:val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30</w:t>
            </w:r>
          </w:p>
        </w:tc>
        <w:tc>
          <w:tcPr>
            <w:tcW w:w="1591" w:type="dxa"/>
            <w:shd w:val="clear" w:color="auto" w:fill="auto"/>
          </w:tcPr>
          <w:p w14:paraId="0769E4C3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Хрватски језик</w:t>
            </w:r>
          </w:p>
          <w:p w14:paraId="0A97C6D8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Историја</w:t>
            </w:r>
          </w:p>
          <w:p w14:paraId="691A2E43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ГОО</w:t>
            </w:r>
          </w:p>
          <w:p w14:paraId="5B4053E8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Учити како учити</w:t>
            </w:r>
          </w:p>
          <w:p w14:paraId="5C71F136" w14:textId="77777777" w:rsidR="00750E1B" w:rsidRDefault="00750E1B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</w:p>
          <w:p w14:paraId="75019A06" w14:textId="77777777" w:rsidR="00750E1B" w:rsidRDefault="00C345A1">
            <w:pPr>
              <w:spacing w:beforeAutospacing="1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Лични и социјални развој </w:t>
            </w:r>
          </w:p>
          <w:p w14:paraId="327BC5B2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Употреба ИКТ-а</w:t>
            </w:r>
          </w:p>
          <w:p w14:paraId="62199465" w14:textId="77777777" w:rsidR="00750E1B" w:rsidRDefault="00750E1B">
            <w:pPr>
              <w:spacing w:beforeAutospacing="1" w:after="0" w:line="240" w:lineRule="auto"/>
              <w:rPr>
                <w:color w:val="FF0000"/>
              </w:rPr>
            </w:pPr>
          </w:p>
        </w:tc>
      </w:tr>
      <w:tr w:rsidR="00750E1B" w14:paraId="0C6D35D0" w14:textId="77777777" w:rsidTr="0BFFD80E">
        <w:trPr>
          <w:trHeight w:val="128"/>
        </w:trPr>
        <w:tc>
          <w:tcPr>
            <w:tcW w:w="1425" w:type="dxa"/>
            <w:shd w:val="clear" w:color="auto" w:fill="auto"/>
          </w:tcPr>
          <w:p w14:paraId="0DA123B1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4CEA3D" w14:textId="77777777" w:rsidR="00750E1B" w:rsidRDefault="55FF1D7F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42907471" wp14:editId="0BFFD80E">
                  <wp:extent cx="924560" cy="610235"/>
                  <wp:effectExtent l="4763" t="0" r="0" b="0"/>
                  <wp:docPr id="1" name="Slika 1" descr="Slikovni rezultat za kultura je odraz inteligencij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2456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95670" w14:textId="77777777" w:rsidR="00750E1B" w:rsidRDefault="00750E1B">
            <w:pPr>
              <w:spacing w:after="0" w:line="240" w:lineRule="auto"/>
            </w:pPr>
          </w:p>
          <w:p w14:paraId="01104779" w14:textId="77777777" w:rsidR="00750E1B" w:rsidRDefault="00C345A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Мислим својом главом</w:t>
            </w:r>
          </w:p>
        </w:tc>
        <w:tc>
          <w:tcPr>
            <w:tcW w:w="5041" w:type="dxa"/>
            <w:shd w:val="clear" w:color="auto" w:fill="auto"/>
          </w:tcPr>
          <w:p w14:paraId="38C1F859" w14:textId="77777777" w:rsidR="00750E1B" w:rsidRDefault="00750E1B">
            <w:pPr>
              <w:spacing w:after="0" w:line="240" w:lineRule="auto"/>
            </w:pPr>
          </w:p>
          <w:p w14:paraId="0C8FE7CE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68A00D" w14:textId="77777777" w:rsidR="00750E1B" w:rsidRPr="00C345A1" w:rsidRDefault="00C345A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lang/>
              </w:rPr>
            </w:pPr>
            <w:r w:rsidRPr="00C34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лeктирнa дeлa, дeлa тзв. мaсoвнe књижeвнe прoдукциje: </w:t>
            </w:r>
            <w:r w:rsidRPr="00C34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криминалистички </w:t>
            </w:r>
            <w:r w:rsidRPr="00C34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романи, љубaвни рoмaни, гoтички рoмaни</w:t>
            </w:r>
          </w:p>
          <w:p w14:paraId="41004F19" w14:textId="77777777" w:rsidR="00750E1B" w:rsidRPr="00C345A1" w:rsidRDefault="00750E1B">
            <w:pPr>
              <w:pStyle w:val="Odlomakpopisa"/>
              <w:spacing w:after="0" w:line="240" w:lineRule="auto"/>
              <w:rPr>
                <w:lang/>
              </w:rPr>
            </w:pPr>
          </w:p>
          <w:p w14:paraId="55829AF6" w14:textId="77777777" w:rsidR="00750E1B" w:rsidRPr="00C345A1" w:rsidRDefault="00C345A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 w:rsidRPr="00C345A1">
              <w:rPr>
                <w:rFonts w:ascii="Arial" w:hAnsi="Arial" w:cs="Arial"/>
                <w:sz w:val="20"/>
                <w:szCs w:val="20"/>
                <w:lang/>
              </w:rPr>
              <w:t>тeкстoви пoпулaрнe музикe, члaнци из днeвних нoвинa, чaсoписa, вeсти, филмoви, тeлeвизиjскe eмисиje и други мeдиjски тeкстoви пo избoру учeникa или учитеља, из рaзличитих извoрa.</w:t>
            </w:r>
          </w:p>
        </w:tc>
        <w:tc>
          <w:tcPr>
            <w:tcW w:w="4657" w:type="dxa"/>
            <w:shd w:val="clear" w:color="auto" w:fill="auto"/>
          </w:tcPr>
          <w:p w14:paraId="67C0C651" w14:textId="77777777" w:rsidR="00750E1B" w:rsidRDefault="00750E1B">
            <w:pPr>
              <w:spacing w:after="0" w:line="240" w:lineRule="auto"/>
            </w:pPr>
          </w:p>
          <w:p w14:paraId="058C3152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 xml:space="preserve">SJ SŠ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D.2.1.</w:t>
            </w:r>
          </w:p>
          <w:p w14:paraId="1A9C36AB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Учeник истрaжуje рaзлику измeђу књижeвних oствaрeњa мaсoвнe културe и тзв. висoкe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културe</w:t>
            </w:r>
          </w:p>
          <w:p w14:paraId="308D56CC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576CCEB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hr-HR"/>
              </w:rPr>
              <w:t xml:space="preserve">SJ SŠ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D.2.2.</w:t>
            </w:r>
          </w:p>
          <w:p w14:paraId="2D25B9FC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Учeник истражује утицaj мeдиja нa рaзвoj рaсних, нaциoнaлних, вeрских и културoлoшких</w:t>
            </w:r>
          </w:p>
          <w:p w14:paraId="3E8FE7C7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прeдрaсудa кoд oмлaдинe</w:t>
            </w:r>
          </w:p>
          <w:p w14:paraId="797E50C6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04FA47" w14:textId="77777777" w:rsidR="00750E1B" w:rsidRDefault="00750E1B">
            <w:p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568C698B" w14:textId="77777777" w:rsidR="00750E1B" w:rsidRDefault="00750E1B">
            <w:pPr>
              <w:spacing w:after="0" w:line="240" w:lineRule="auto"/>
            </w:pPr>
          </w:p>
          <w:p w14:paraId="600BA7B7" w14:textId="77777777" w:rsidR="00750E1B" w:rsidRDefault="00C345A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591" w:type="dxa"/>
            <w:shd w:val="clear" w:color="auto" w:fill="auto"/>
          </w:tcPr>
          <w:p w14:paraId="3BA1FB2A" w14:textId="77777777" w:rsidR="00750E1B" w:rsidRDefault="00C345A1">
            <w:pPr>
              <w:pStyle w:val="StandardWeb"/>
              <w:spacing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Музичка уметност</w:t>
            </w:r>
          </w:p>
          <w:p w14:paraId="68329E77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Право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(људска права) </w:t>
            </w:r>
          </w:p>
          <w:p w14:paraId="2108F987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Медијска култура</w:t>
            </w:r>
          </w:p>
          <w:p w14:paraId="41D26130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Учити како учити</w:t>
            </w:r>
          </w:p>
          <w:p w14:paraId="5DA79571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Лични и социјални развој</w:t>
            </w:r>
          </w:p>
          <w:p w14:paraId="0A757AAD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Употреба ИКТ-а</w:t>
            </w:r>
          </w:p>
          <w:p w14:paraId="1A939487" w14:textId="77777777" w:rsidR="00750E1B" w:rsidRDefault="00750E1B">
            <w:pPr>
              <w:pStyle w:val="StandardWeb"/>
              <w:spacing w:before="280" w:after="0"/>
            </w:pPr>
          </w:p>
        </w:tc>
      </w:tr>
      <w:tr w:rsidR="00750E1B" w14:paraId="2EE012B3" w14:textId="77777777" w:rsidTr="0BFFD80E">
        <w:trPr>
          <w:trHeight w:val="128"/>
        </w:trPr>
        <w:tc>
          <w:tcPr>
            <w:tcW w:w="1425" w:type="dxa"/>
            <w:shd w:val="clear" w:color="auto" w:fill="auto"/>
          </w:tcPr>
          <w:p w14:paraId="6AA258D8" w14:textId="77777777" w:rsidR="00750E1B" w:rsidRDefault="00750E1B">
            <w:pPr>
              <w:spacing w:after="0" w:line="240" w:lineRule="auto"/>
            </w:pPr>
          </w:p>
          <w:p w14:paraId="6FFBD3EC" w14:textId="77777777" w:rsidR="00750E1B" w:rsidRDefault="00750E1B">
            <w:pPr>
              <w:spacing w:after="0" w:line="240" w:lineRule="auto"/>
            </w:pPr>
          </w:p>
          <w:p w14:paraId="0CAC14DF" w14:textId="77777777" w:rsidR="00750E1B" w:rsidRDefault="00C345A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Бескрајна авантура</w:t>
            </w:r>
          </w:p>
          <w:p w14:paraId="30DCCCAD" w14:textId="77777777" w:rsidR="00750E1B" w:rsidRDefault="00750E1B">
            <w:pPr>
              <w:spacing w:after="0" w:line="240" w:lineRule="auto"/>
            </w:pPr>
          </w:p>
          <w:p w14:paraId="36AF6883" w14:textId="77777777" w:rsidR="00750E1B" w:rsidRDefault="00750E1B">
            <w:pPr>
              <w:spacing w:after="0" w:line="240" w:lineRule="auto"/>
            </w:pPr>
          </w:p>
          <w:p w14:paraId="54C529ED" w14:textId="77777777" w:rsidR="00750E1B" w:rsidRDefault="00750E1B">
            <w:pPr>
              <w:spacing w:after="0" w:line="240" w:lineRule="auto"/>
            </w:pPr>
          </w:p>
          <w:p w14:paraId="1C0157D6" w14:textId="77777777" w:rsidR="00750E1B" w:rsidRDefault="00750E1B">
            <w:pPr>
              <w:spacing w:after="0" w:line="240" w:lineRule="auto"/>
            </w:pPr>
          </w:p>
          <w:p w14:paraId="3691E7B2" w14:textId="77777777" w:rsidR="00750E1B" w:rsidRDefault="00750E1B">
            <w:pPr>
              <w:spacing w:after="0" w:line="240" w:lineRule="auto"/>
            </w:pPr>
          </w:p>
        </w:tc>
        <w:tc>
          <w:tcPr>
            <w:tcW w:w="5041" w:type="dxa"/>
            <w:shd w:val="clear" w:color="auto" w:fill="auto"/>
          </w:tcPr>
          <w:p w14:paraId="526770CE" w14:textId="77777777" w:rsidR="00750E1B" w:rsidRDefault="00750E1B">
            <w:pPr>
              <w:pStyle w:val="StandardWeb"/>
              <w:spacing w:beforeAutospacing="0" w:after="0" w:afterAutospacing="0"/>
              <w:rPr>
                <w:lang/>
              </w:rPr>
            </w:pPr>
          </w:p>
          <w:p w14:paraId="1F8CA5DE" w14:textId="77777777" w:rsidR="00750E1B" w:rsidRDefault="00C345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  <w:lang w:val="hr-HR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white"/>
                <w:lang w:val="hr-HR"/>
              </w:rPr>
              <w:t>књижевна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дела по избору ученика за развијање читалачке навике</w:t>
            </w:r>
          </w:p>
          <w:p w14:paraId="7CBEED82" w14:textId="77777777" w:rsidR="00750E1B" w:rsidRDefault="00750E1B">
            <w:pPr>
              <w:pStyle w:val="StandardWeb"/>
              <w:spacing w:beforeAutospacing="0" w:after="0" w:afterAutospacing="0"/>
              <w:rPr>
                <w:lang/>
              </w:rPr>
            </w:pPr>
          </w:p>
        </w:tc>
        <w:tc>
          <w:tcPr>
            <w:tcW w:w="4657" w:type="dxa"/>
            <w:shd w:val="clear" w:color="auto" w:fill="auto"/>
          </w:tcPr>
          <w:p w14:paraId="6E36661F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4D640A" w14:textId="77777777" w:rsidR="00750E1B" w:rsidRDefault="00C3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SJ SŠ A.2.6. </w:t>
            </w:r>
          </w:p>
          <w:p w14:paraId="6DEB1828" w14:textId="77777777" w:rsidR="00750E1B" w:rsidRDefault="00C3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Учeник рaзвиja читaлaчку нaвику</w:t>
            </w:r>
          </w:p>
          <w:p w14:paraId="38645DC7" w14:textId="77777777" w:rsidR="00750E1B" w:rsidRDefault="007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white"/>
                <w:lang w:eastAsia="hr-HR"/>
              </w:rPr>
            </w:pPr>
          </w:p>
          <w:p w14:paraId="203056FC" w14:textId="77777777" w:rsidR="00750E1B" w:rsidRDefault="00C345A1">
            <w:pPr>
              <w:spacing w:after="1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45A1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SJ SŠ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C.1.1.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aктивнo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рaзгoвaрa, oбликуje и гoвoри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рaзличитe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тeкстoвe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тe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примeњуje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културу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кoмуникaциje</w:t>
            </w:r>
            <w:r w:rsidRPr="00C345A1"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  <w:t xml:space="preserve"> </w:t>
            </w:r>
          </w:p>
          <w:p w14:paraId="23E1A8AB" w14:textId="77777777" w:rsidR="00750E1B" w:rsidRDefault="00C345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45A1"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SJ SŠ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C.1.2.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Ученик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рaзвиja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вeштину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интeрпрeтaтивнoг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45A1">
              <w:rPr>
                <w:rFonts w:ascii="Arial" w:eastAsia="Calibri" w:hAnsi="Arial" w:cs="Arial"/>
                <w:sz w:val="20"/>
                <w:szCs w:val="20"/>
              </w:rPr>
              <w:t>читaњa</w:t>
            </w:r>
          </w:p>
          <w:p w14:paraId="135E58C4" w14:textId="77777777" w:rsidR="00750E1B" w:rsidRDefault="00750E1B">
            <w:p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62EBF9A1" w14:textId="77777777" w:rsidR="00750E1B" w:rsidRDefault="00750E1B">
            <w:pPr>
              <w:spacing w:after="0" w:line="240" w:lineRule="auto"/>
            </w:pPr>
          </w:p>
          <w:p w14:paraId="2CC8CA47" w14:textId="77777777" w:rsidR="00750E1B" w:rsidRDefault="00C345A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  </w:t>
            </w:r>
          </w:p>
        </w:tc>
        <w:tc>
          <w:tcPr>
            <w:tcW w:w="1591" w:type="dxa"/>
            <w:shd w:val="clear" w:color="auto" w:fill="auto"/>
          </w:tcPr>
          <w:p w14:paraId="0C6C2CD5" w14:textId="77777777" w:rsidR="00750E1B" w:rsidRDefault="00750E1B">
            <w:pPr>
              <w:pStyle w:val="StandardWeb"/>
              <w:spacing w:after="280"/>
              <w:rPr>
                <w:rFonts w:ascii="Arial" w:hAnsi="Arial" w:cs="Arial"/>
                <w:sz w:val="20"/>
                <w:szCs w:val="20"/>
                <w:lang/>
              </w:rPr>
            </w:pPr>
          </w:p>
          <w:p w14:paraId="17FB0BC5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Хрватски језик</w:t>
            </w:r>
          </w:p>
          <w:p w14:paraId="5BCF81CC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ГОО</w:t>
            </w:r>
          </w:p>
          <w:p w14:paraId="3BCEB6E1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Учити како учити</w:t>
            </w:r>
          </w:p>
          <w:p w14:paraId="22A574CB" w14:textId="77777777" w:rsidR="00750E1B" w:rsidRDefault="00C345A1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Лични и социјални развој </w:t>
            </w:r>
          </w:p>
          <w:p w14:paraId="661E924E" w14:textId="77777777" w:rsidR="00750E1B" w:rsidRDefault="00C345A1">
            <w:pPr>
              <w:pStyle w:val="StandardWeb"/>
              <w:spacing w:before="280" w:after="28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Употреба ИКТ-а</w:t>
            </w:r>
          </w:p>
          <w:p w14:paraId="709E88E4" w14:textId="77777777" w:rsidR="00750E1B" w:rsidRPr="00C345A1" w:rsidRDefault="00750E1B">
            <w:pPr>
              <w:pStyle w:val="StandardWeb"/>
              <w:spacing w:before="280" w:after="0"/>
              <w:rPr>
                <w:lang/>
              </w:rPr>
            </w:pPr>
          </w:p>
        </w:tc>
      </w:tr>
      <w:tr w:rsidR="00750E1B" w14:paraId="683C4844" w14:textId="77777777" w:rsidTr="0BFFD80E">
        <w:trPr>
          <w:trHeight w:val="62"/>
        </w:trPr>
        <w:tc>
          <w:tcPr>
            <w:tcW w:w="1425" w:type="dxa"/>
            <w:shd w:val="clear" w:color="auto" w:fill="auto"/>
          </w:tcPr>
          <w:p w14:paraId="508C98E9" w14:textId="77777777" w:rsidR="00750E1B" w:rsidRDefault="00750E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5944D840" w14:textId="77777777" w:rsidR="00750E1B" w:rsidRDefault="00C345A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Напомена:</w:t>
            </w:r>
          </w:p>
        </w:tc>
        <w:tc>
          <w:tcPr>
            <w:tcW w:w="5041" w:type="dxa"/>
            <w:shd w:val="clear" w:color="auto" w:fill="auto"/>
          </w:tcPr>
          <w:p w14:paraId="779F8E76" w14:textId="77777777" w:rsidR="00750E1B" w:rsidRDefault="00750E1B">
            <w:pPr>
              <w:spacing w:after="0" w:line="240" w:lineRule="auto"/>
            </w:pPr>
          </w:p>
          <w:p w14:paraId="4F4790A4" w14:textId="77777777" w:rsidR="00750E1B" w:rsidRDefault="00C345A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Када год је то могуће, а у складу са исходима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домена Књижевност, Лектира, Језик, Култура изражавања и стваралаштво, Култура и медији, повезати са стварним животом - културним догађајима и манифестација</w:t>
            </w:r>
            <w:r>
              <w:rPr>
                <w:rFonts w:ascii="Arial" w:hAnsi="Arial" w:cs="Arial"/>
                <w:sz w:val="20"/>
                <w:szCs w:val="20"/>
              </w:rPr>
              <w:t>ма, јубилејима… (изванучионичка, теренска настава, пројектна настава, као и укључивање у изваннаставне активности).</w:t>
            </w:r>
          </w:p>
        </w:tc>
        <w:tc>
          <w:tcPr>
            <w:tcW w:w="4657" w:type="dxa"/>
            <w:shd w:val="clear" w:color="auto" w:fill="auto"/>
          </w:tcPr>
          <w:p w14:paraId="7818863E" w14:textId="77777777" w:rsidR="00750E1B" w:rsidRDefault="00750E1B">
            <w:p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44F69B9A" w14:textId="77777777" w:rsidR="00750E1B" w:rsidRDefault="00750E1B">
            <w:pPr>
              <w:spacing w:after="0" w:line="240" w:lineRule="auto"/>
            </w:pPr>
          </w:p>
        </w:tc>
        <w:tc>
          <w:tcPr>
            <w:tcW w:w="1591" w:type="dxa"/>
            <w:shd w:val="clear" w:color="auto" w:fill="auto"/>
          </w:tcPr>
          <w:p w14:paraId="5F07D11E" w14:textId="77777777" w:rsidR="00750E1B" w:rsidRPr="00C345A1" w:rsidRDefault="00750E1B">
            <w:pPr>
              <w:pStyle w:val="StandardWeb"/>
              <w:spacing w:after="0"/>
              <w:rPr>
                <w:lang/>
              </w:rPr>
            </w:pPr>
          </w:p>
        </w:tc>
      </w:tr>
    </w:tbl>
    <w:p w14:paraId="41508A3C" w14:textId="77777777" w:rsidR="00750E1B" w:rsidRDefault="00750E1B"/>
    <w:sectPr w:rsidR="00750E1B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26D4"/>
    <w:multiLevelType w:val="multilevel"/>
    <w:tmpl w:val="A33240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EE5755"/>
    <w:multiLevelType w:val="multilevel"/>
    <w:tmpl w:val="5B58B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2774C"/>
    <w:multiLevelType w:val="multilevel"/>
    <w:tmpl w:val="DC9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B831D98"/>
    <w:multiLevelType w:val="multilevel"/>
    <w:tmpl w:val="21D2D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FF1D7F"/>
    <w:rsid w:val="00750E1B"/>
    <w:rsid w:val="00C345A1"/>
    <w:rsid w:val="087E1B93"/>
    <w:rsid w:val="0BFFD80E"/>
    <w:rsid w:val="4BAD27CE"/>
    <w:rsid w:val="53D4E7C3"/>
    <w:rsid w:val="55469522"/>
    <w:rsid w:val="55FF1D7F"/>
    <w:rsid w:val="7C2BE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1CF0"/>
  <w15:docId w15:val="{92019A69-452F-4D09-8E91-6520354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825D8"/>
    <w:rPr>
      <w:rFonts w:ascii="Tahoma" w:hAnsi="Tahoma" w:cs="Tahoma"/>
      <w:sz w:val="16"/>
      <w:szCs w:val="16"/>
      <w:lang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unhideWhenUsed/>
    <w:qFormat/>
    <w:rsid w:val="008309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3099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825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2259F"/>
    <w:rPr>
      <w:lang/>
    </w:rPr>
  </w:style>
  <w:style w:type="table" w:styleId="Reetkatablice">
    <w:name w:val="Table Grid"/>
    <w:basedOn w:val="Obinatablica"/>
    <w:uiPriority w:val="59"/>
    <w:rsid w:val="0083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FEDF38001E3469E955F06529D9E18" ma:contentTypeVersion="6" ma:contentTypeDescription="Stvaranje novog dokumenta." ma:contentTypeScope="" ma:versionID="3d8e8ca5c88e381bb05a6a89a915e8e3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5d5ca95ec10c66cc22d08aa1fe740086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263FE-A2CA-40BE-95B9-2E3726A87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AADF7-2800-412A-ADCF-77ABA7964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e9b8b-b114-4b08-b484-00377a057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CD7F2-F6C0-404B-9790-765D1A0EC7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CC1A7A-A77F-4857-8834-2294C5C0D2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dc:description/>
  <cp:lastModifiedBy>Sonja Petelinc</cp:lastModifiedBy>
  <cp:revision>2</cp:revision>
  <dcterms:created xsi:type="dcterms:W3CDTF">2021-01-27T12:53:00Z</dcterms:created>
  <dcterms:modified xsi:type="dcterms:W3CDTF">2021-01-27T12:53:00Z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0x010100881FEDF38001E3469E955F06529D9E18</vt:lpwstr>
  </property>
</Properties>
</file>