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6268A6" w:rsidRDefault="006268A6" w14:paraId="672A6659" wp14:textId="77777777"/>
    <w:p xmlns:wp14="http://schemas.microsoft.com/office/word/2010/wordml" w:rsidR="006268A6" w:rsidP="1C63D2AE" w:rsidRDefault="006268A6" w14:paraId="0A37501D" wp14:textId="5539C8F6">
      <w:pPr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hr-HR"/>
        </w:rPr>
      </w:pPr>
      <w:r w:rsidRPr="1C63D2AE" w:rsidR="7C9F661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hr-HR"/>
        </w:rPr>
        <w:t>Prijedlog godišnjeg izvedbenog kurikuluma za Fiziku u 1. razredu srednje škole za školsku godinu 2020./2021.</w:t>
      </w:r>
    </w:p>
    <w:p xmlns:wp14="http://schemas.microsoft.com/office/word/2010/wordml" w:rsidRPr="008C3469" w:rsidR="008B3F05" w:rsidP="57FB167D" w:rsidRDefault="008C3469" w14:paraId="18596F08" wp14:textId="0CDEFBAA">
      <w:pPr>
        <w:rPr>
          <w:rFonts w:ascii="Arial" w:hAnsi="Arial" w:cs="Arial"/>
          <w:b w:val="1"/>
          <w:bCs w:val="1"/>
        </w:rPr>
      </w:pPr>
      <w:r w:rsidRPr="57FB167D" w:rsidR="008C3469">
        <w:rPr>
          <w:rFonts w:ascii="Arial" w:hAnsi="Arial" w:cs="Arial"/>
        </w:rPr>
        <w:t xml:space="preserve"> </w:t>
      </w:r>
      <w:r w:rsidRPr="57FB167D">
        <w:rPr>
          <w:sz w:val="32"/>
          <w:szCs w:val="32"/>
        </w:rPr>
        <w:br w:type="page"/>
      </w:r>
    </w:p>
    <w:tbl>
      <w:tblPr>
        <w:tblStyle w:val="TableGrid"/>
        <w:tblW w:w="15275" w:type="dxa"/>
        <w:tblInd w:w="-856" w:type="dxa"/>
        <w:tblLook w:val="04A0" w:firstRow="1" w:lastRow="0" w:firstColumn="1" w:lastColumn="0" w:noHBand="0" w:noVBand="1"/>
      </w:tblPr>
      <w:tblGrid>
        <w:gridCol w:w="2067"/>
        <w:gridCol w:w="4079"/>
        <w:gridCol w:w="2360"/>
        <w:gridCol w:w="4234"/>
        <w:gridCol w:w="866"/>
        <w:gridCol w:w="837"/>
        <w:gridCol w:w="832"/>
      </w:tblGrid>
      <w:tr xmlns:wp14="http://schemas.microsoft.com/office/word/2010/wordml" w:rsidRPr="00933999" w:rsidR="003A69F4" w:rsidTr="2E331928" w14:paraId="10CED3F0" wp14:textId="77777777">
        <w:tc>
          <w:tcPr>
            <w:tcW w:w="2067" w:type="dxa"/>
            <w:tcMar/>
          </w:tcPr>
          <w:p w:rsidRPr="00933999" w:rsidR="003A69F4" w:rsidRDefault="003A69F4" w14:paraId="68F66C2D" wp14:textId="77777777">
            <w:pPr>
              <w:rPr>
                <w:b/>
              </w:rPr>
            </w:pPr>
            <w:r w:rsidRPr="00933999">
              <w:rPr>
                <w:b/>
              </w:rPr>
              <w:lastRenderedPageBreak/>
              <w:t>Odgojno-obrazovni ishod</w:t>
            </w:r>
          </w:p>
        </w:tc>
        <w:tc>
          <w:tcPr>
            <w:tcW w:w="4079" w:type="dxa"/>
            <w:tcMar/>
          </w:tcPr>
          <w:p w:rsidRPr="00933999" w:rsidR="003A69F4" w:rsidRDefault="003A69F4" w14:paraId="40E0B45C" wp14:textId="77777777">
            <w:pPr>
              <w:rPr>
                <w:b/>
              </w:rPr>
            </w:pPr>
            <w:r w:rsidRPr="00933999">
              <w:rPr>
                <w:b/>
              </w:rPr>
              <w:t>Razrada odgojno-obrazovnog ishoda</w:t>
            </w:r>
          </w:p>
        </w:tc>
        <w:tc>
          <w:tcPr>
            <w:tcW w:w="2360" w:type="dxa"/>
            <w:tcMar/>
          </w:tcPr>
          <w:p w:rsidRPr="00933999" w:rsidR="003A69F4" w:rsidRDefault="009D08B9" w14:paraId="1887E1D3" wp14:textId="77777777">
            <w:pPr>
              <w:rPr>
                <w:b/>
              </w:rPr>
            </w:pPr>
            <w:r>
              <w:rPr>
                <w:b/>
              </w:rPr>
              <w:t>Nastavne t</w:t>
            </w:r>
            <w:r w:rsidRPr="00D61551">
              <w:rPr>
                <w:b/>
              </w:rPr>
              <w:t xml:space="preserve">eme </w:t>
            </w:r>
            <w:r>
              <w:rPr>
                <w:b/>
              </w:rPr>
              <w:t>za</w:t>
            </w:r>
            <w:r w:rsidRPr="00D61551">
              <w:rPr>
                <w:b/>
              </w:rPr>
              <w:t xml:space="preserve"> ostvar</w:t>
            </w:r>
            <w:r>
              <w:rPr>
                <w:b/>
              </w:rPr>
              <w:t>ivan</w:t>
            </w:r>
            <w:r w:rsidRPr="00D61551">
              <w:rPr>
                <w:b/>
              </w:rPr>
              <w:t>je ishod</w:t>
            </w:r>
            <w:r>
              <w:rPr>
                <w:b/>
              </w:rPr>
              <w:t>a</w:t>
            </w:r>
          </w:p>
        </w:tc>
        <w:tc>
          <w:tcPr>
            <w:tcW w:w="4234" w:type="dxa"/>
            <w:tcMar/>
          </w:tcPr>
          <w:p w:rsidRPr="00933999" w:rsidR="003A69F4" w:rsidRDefault="003A69F4" w14:paraId="1E5F697E" wp14:textId="77777777">
            <w:pPr>
              <w:rPr>
                <w:b/>
              </w:rPr>
            </w:pPr>
            <w:r>
              <w:rPr>
                <w:b/>
              </w:rPr>
              <w:t>Očekivanja m</w:t>
            </w:r>
            <w:r w:rsidRPr="00933999">
              <w:rPr>
                <w:b/>
              </w:rPr>
              <w:t>eđupredmetne teme</w:t>
            </w:r>
          </w:p>
        </w:tc>
        <w:tc>
          <w:tcPr>
            <w:tcW w:w="866" w:type="dxa"/>
            <w:tcMar/>
          </w:tcPr>
          <w:p w:rsidRPr="00933999" w:rsidR="003A69F4" w:rsidRDefault="003A69F4" w14:paraId="2B28404D" wp14:textId="77777777">
            <w:pPr>
              <w:rPr>
                <w:b/>
              </w:rPr>
            </w:pPr>
            <w:r w:rsidRPr="00933999">
              <w:rPr>
                <w:b/>
              </w:rPr>
              <w:t>Mjesec</w:t>
            </w:r>
          </w:p>
        </w:tc>
        <w:tc>
          <w:tcPr>
            <w:tcW w:w="837" w:type="dxa"/>
            <w:tcMar/>
          </w:tcPr>
          <w:p w:rsidRPr="00933999" w:rsidR="003A69F4" w:rsidRDefault="003A69F4" w14:paraId="522C3B85" wp14:textId="77777777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  <w:tc>
          <w:tcPr>
            <w:tcW w:w="832" w:type="dxa"/>
            <w:tcMar/>
          </w:tcPr>
          <w:p w:rsidRPr="00933999" w:rsidR="003A69F4" w:rsidRDefault="003A69F4" w14:paraId="318ECAAA" wp14:textId="77777777">
            <w:pPr>
              <w:rPr>
                <w:b/>
              </w:rPr>
            </w:pPr>
            <w:r w:rsidRPr="00933999">
              <w:rPr>
                <w:b/>
              </w:rPr>
              <w:t>Broj sati</w:t>
            </w:r>
          </w:p>
        </w:tc>
      </w:tr>
      <w:tr xmlns:wp14="http://schemas.microsoft.com/office/word/2010/wordml" w:rsidR="00363265" w:rsidTr="2E331928" w14:paraId="138827FA" wp14:textId="77777777">
        <w:tc>
          <w:tcPr>
            <w:tcW w:w="2067" w:type="dxa"/>
            <w:vMerge w:val="restart"/>
            <w:tcMar/>
          </w:tcPr>
          <w:p w:rsidR="00363265" w:rsidRDefault="00363265" w14:paraId="44EAFD9C" wp14:textId="77777777"/>
          <w:p w:rsidR="00363265" w:rsidRDefault="00363265" w14:paraId="4B94D5A5" wp14:textId="77777777"/>
          <w:p w:rsidR="00363265" w:rsidRDefault="00363265" w14:paraId="3DEEC669" wp14:textId="77777777"/>
          <w:p w:rsidR="00363265" w:rsidRDefault="00363265" w14:paraId="3656B9AB" wp14:textId="77777777"/>
          <w:p w:rsidR="00363265" w:rsidRDefault="00363265" w14:paraId="45FB0818" wp14:textId="77777777"/>
          <w:p w:rsidR="00363265" w:rsidRDefault="00363265" w14:paraId="049F31CB" wp14:textId="77777777"/>
          <w:p w:rsidR="00363265" w:rsidRDefault="00363265" w14:paraId="53128261" wp14:textId="77777777"/>
          <w:p w:rsidR="00363265" w:rsidRDefault="00363265" w14:paraId="62486C05" wp14:textId="77777777"/>
          <w:p w:rsidR="00363265" w:rsidRDefault="00363265" w14:paraId="4101652C" wp14:textId="77777777"/>
          <w:p w:rsidR="00363265" w:rsidRDefault="00363265" w14:paraId="4B99056E" wp14:textId="77777777"/>
          <w:p w:rsidRPr="005841F3" w:rsidR="00363265" w:rsidRDefault="00363265" w14:paraId="5FDBEEF6" wp14:textId="77777777">
            <w:pPr>
              <w:rPr>
                <w:b/>
              </w:rPr>
            </w:pPr>
            <w:r w:rsidRPr="005841F3">
              <w:rPr>
                <w:b/>
              </w:rPr>
              <w:t>FIZ SŠ C.1.1. Analizira pravocrtno gibanje</w:t>
            </w:r>
            <w:r>
              <w:rPr>
                <w:b/>
              </w:rPr>
              <w:t>.</w:t>
            </w:r>
          </w:p>
        </w:tc>
        <w:tc>
          <w:tcPr>
            <w:tcW w:w="4079" w:type="dxa"/>
            <w:tcMar/>
          </w:tcPr>
          <w:p w:rsidR="00363265" w:rsidRDefault="00363265" w14:paraId="41970F3D" wp14:textId="77777777">
            <w:r w:rsidRPr="00BC24FB">
              <w:t>Opisuje predmet proučavanja i metode rada u fizici.</w:t>
            </w:r>
          </w:p>
        </w:tc>
        <w:tc>
          <w:tcPr>
            <w:tcW w:w="2360" w:type="dxa"/>
            <w:tcMar/>
          </w:tcPr>
          <w:p w:rsidR="00363265" w:rsidRDefault="00363265" w14:paraId="40DCB1EB" wp14:textId="77777777">
            <w:r>
              <w:t>Uvod</w:t>
            </w:r>
          </w:p>
          <w:p w:rsidR="00363265" w:rsidRDefault="00363265" w14:paraId="5C52334E" wp14:textId="0480B488">
            <w:r w:rsidR="00363265">
              <w:rPr/>
              <w:t>Fizički sustav</w:t>
            </w:r>
            <w:r w:rsidR="02E406DD">
              <w:rPr/>
              <w:t>i</w:t>
            </w:r>
            <w:r w:rsidR="00363265">
              <w:rPr/>
              <w:t>, fizičke pojave i fizičke veličine</w:t>
            </w:r>
          </w:p>
        </w:tc>
        <w:tc>
          <w:tcPr>
            <w:tcW w:w="4234" w:type="dxa"/>
            <w:vMerge w:val="restart"/>
            <w:tcMar/>
          </w:tcPr>
          <w:p w:rsidR="00363265" w:rsidRDefault="00363265" w14:paraId="5AD536FF" wp14:textId="77777777">
            <w:r w:rsidRPr="006D03A7">
              <w:rPr>
                <w:b/>
              </w:rPr>
              <w:t>osr B.4.2.</w:t>
            </w:r>
            <w:r>
              <w:t xml:space="preserve"> Suradnički uči i radi u timu</w:t>
            </w:r>
          </w:p>
          <w:p w:rsidRPr="001E42A4" w:rsidR="00363265" w:rsidRDefault="00363265" w14:paraId="70155DF9" wp14:textId="77777777">
            <w:r w:rsidRPr="006D03A7">
              <w:rPr>
                <w:b/>
              </w:rPr>
              <w:t>uku B.4./5.1.</w:t>
            </w:r>
            <w:r>
              <w:t xml:space="preserve"> Planiranje. Učenik samostalno određuje ciljeve učenja, odabire pristup učenju te planira učenje.</w:t>
            </w:r>
          </w:p>
          <w:p w:rsidR="00363265" w:rsidRDefault="00363265" w14:paraId="3B6D9253" wp14:textId="77777777">
            <w:r w:rsidRPr="006D03A7">
              <w:rPr>
                <w:b/>
              </w:rPr>
              <w:t>pod B.4.2.</w:t>
            </w:r>
            <w:r>
              <w:t xml:space="preserve"> Planira i upravlja aktivnostima.</w:t>
            </w:r>
          </w:p>
          <w:p w:rsidR="00363265" w:rsidRDefault="00363265" w14:paraId="7FE16F27" wp14:textId="77777777">
            <w:r w:rsidRPr="006D03A7">
              <w:rPr>
                <w:b/>
              </w:rPr>
              <w:t>ikt D.4.3.</w:t>
            </w:r>
            <w:r>
              <w:t xml:space="preserve"> Promiče kvalitetu života</w:t>
            </w:r>
          </w:p>
          <w:p w:rsidR="00363265" w:rsidRDefault="00363265" w14:paraId="7AFE457D" wp14:textId="77777777">
            <w:r w:rsidRPr="00933999">
              <w:rPr>
                <w:b/>
              </w:rPr>
              <w:t xml:space="preserve">osr A.1.3. </w:t>
            </w:r>
            <w:r>
              <w:t>Razvija svoj potencijal</w:t>
            </w:r>
          </w:p>
          <w:p w:rsidR="00363265" w:rsidRDefault="00363265" w14:paraId="0F903623" wp14:textId="77777777">
            <w:r w:rsidRPr="006D03A7">
              <w:rPr>
                <w:b/>
              </w:rPr>
              <w:t>ikt D.4.3.</w:t>
            </w:r>
            <w:r w:rsidRPr="000D7C2D">
              <w:t xml:space="preserve"> Učenik predočava, stvara i dijeli ideje i uratke o složenoj temi s pomoću IKT-</w:t>
            </w:r>
            <w:r>
              <w:t>a</w:t>
            </w:r>
          </w:p>
          <w:p w:rsidR="00363265" w:rsidRDefault="00363265" w14:paraId="30EE51B6" wp14:textId="77777777">
            <w:r w:rsidRPr="006D03A7">
              <w:rPr>
                <w:b/>
              </w:rPr>
              <w:t>goo C.4.3.</w:t>
            </w:r>
            <w:r>
              <w:t xml:space="preserve"> Promiče kvalitetu života u zajednici</w:t>
            </w:r>
          </w:p>
          <w:p w:rsidR="00363265" w:rsidP="007079E7" w:rsidRDefault="00363265" w14:paraId="65454696" wp14:textId="77777777">
            <w:r w:rsidRPr="006D03A7">
              <w:rPr>
                <w:b/>
              </w:rPr>
              <w:t>osr B.4.2</w:t>
            </w:r>
            <w:r w:rsidRPr="006D03A7">
              <w:t>. Suradnički uči i radi u timu.</w:t>
            </w:r>
          </w:p>
          <w:p w:rsidR="00363265" w:rsidRDefault="00363265" w14:paraId="2AEF0631" wp14:textId="77777777">
            <w:r w:rsidRPr="005C588F">
              <w:rPr>
                <w:b/>
              </w:rPr>
              <w:t>pod B.4.2.</w:t>
            </w:r>
            <w:r w:rsidRPr="005C588F">
              <w:t xml:space="preserve"> Planira i upravlja aktivnostima</w:t>
            </w:r>
            <w:r>
              <w:t>.</w:t>
            </w:r>
          </w:p>
          <w:p w:rsidR="00363265" w:rsidP="001640C0" w:rsidRDefault="00363265" w14:paraId="708A794C" wp14:textId="77777777">
            <w:r w:rsidRPr="006D03A7">
              <w:rPr>
                <w:b/>
              </w:rPr>
              <w:t>uku B.4./5.1.</w:t>
            </w:r>
            <w:r>
              <w:t xml:space="preserve"> Planiranje. Učenik samostalno određuje ciljeve učenja, odabire pristup učenju te planira učenje.</w:t>
            </w:r>
          </w:p>
          <w:p w:rsidR="00363265" w:rsidP="001640C0" w:rsidRDefault="00363265" w14:paraId="106052C8" wp14:textId="77777777">
            <w:r w:rsidRPr="00933999">
              <w:rPr>
                <w:b/>
              </w:rPr>
              <w:t>pod B.4.2</w:t>
            </w:r>
            <w:r w:rsidRPr="005C588F">
              <w:t>. Planira i upravlja aktivnostima.</w:t>
            </w:r>
          </w:p>
          <w:p w:rsidR="00363265" w:rsidRDefault="00363265" w14:paraId="5F6A2C96" wp14:textId="77777777">
            <w:r w:rsidRPr="00933999">
              <w:rPr>
                <w:b/>
              </w:rPr>
              <w:t>osr B.4.2.</w:t>
            </w:r>
            <w:r w:rsidRPr="005C588F">
              <w:t xml:space="preserve"> Suradnički uči i radi u timu</w:t>
            </w:r>
          </w:p>
        </w:tc>
        <w:tc>
          <w:tcPr>
            <w:tcW w:w="866" w:type="dxa"/>
            <w:vMerge w:val="restart"/>
            <w:tcMar/>
          </w:tcPr>
          <w:p w:rsidR="00363265" w:rsidP="001E42A4" w:rsidRDefault="00363265" w14:paraId="1299C43A" wp14:textId="77777777"/>
          <w:p w:rsidR="00363265" w:rsidP="001E42A4" w:rsidRDefault="00363265" w14:paraId="4DDBEF00" wp14:textId="77777777"/>
          <w:p w:rsidR="00363265" w:rsidP="001E42A4" w:rsidRDefault="00363265" w14:paraId="3461D779" wp14:textId="77777777"/>
          <w:p w:rsidR="00363265" w:rsidP="001E42A4" w:rsidRDefault="00363265" w14:paraId="3CF2D8B6" wp14:textId="77777777"/>
          <w:p w:rsidR="00363265" w:rsidP="001E42A4" w:rsidRDefault="00363265" w14:paraId="0FB78278" wp14:textId="77777777"/>
          <w:p w:rsidR="00363265" w:rsidP="00363265" w:rsidRDefault="00363265" w14:paraId="42B2DFE5" wp14:textId="77777777">
            <w:pPr>
              <w:jc w:val="center"/>
            </w:pPr>
            <w:r>
              <w:t>IX.</w:t>
            </w:r>
          </w:p>
        </w:tc>
        <w:tc>
          <w:tcPr>
            <w:tcW w:w="837" w:type="dxa"/>
            <w:tcMar/>
            <w:vAlign w:val="center"/>
          </w:tcPr>
          <w:p w:rsidR="00363265" w:rsidP="001E42A4" w:rsidRDefault="00363265" w14:paraId="1FC39945" wp14:textId="77777777">
            <w:pPr>
              <w:jc w:val="center"/>
            </w:pPr>
          </w:p>
          <w:p w:rsidR="00363265" w:rsidP="001E42A4" w:rsidRDefault="00363265" w14:paraId="0135CBF0" wp14:textId="77777777">
            <w:pPr>
              <w:jc w:val="center"/>
            </w:pPr>
            <w:r>
              <w:t>1.</w:t>
            </w:r>
          </w:p>
        </w:tc>
        <w:tc>
          <w:tcPr>
            <w:tcW w:w="832" w:type="dxa"/>
            <w:tcMar/>
            <w:vAlign w:val="center"/>
          </w:tcPr>
          <w:p w:rsidR="00363265" w:rsidP="007079E7" w:rsidRDefault="00363265" w14:paraId="0562CB0E" wp14:textId="77777777">
            <w:pPr>
              <w:jc w:val="center"/>
            </w:pPr>
          </w:p>
          <w:p w:rsidR="00363265" w:rsidP="007079E7" w:rsidRDefault="00363265" w14:paraId="18F999B5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51C790B1" wp14:textId="77777777">
        <w:trPr>
          <w:trHeight w:val="402"/>
        </w:trPr>
        <w:tc>
          <w:tcPr>
            <w:tcW w:w="2067" w:type="dxa"/>
            <w:vMerge/>
            <w:tcMar/>
          </w:tcPr>
          <w:p w:rsidR="00363265" w:rsidRDefault="00363265" w14:paraId="34CE0A41" wp14:textId="77777777"/>
        </w:tc>
        <w:tc>
          <w:tcPr>
            <w:tcW w:w="4079" w:type="dxa"/>
            <w:tcMar/>
          </w:tcPr>
          <w:p w:rsidR="00363265" w:rsidRDefault="00363265" w14:paraId="57D4577D" wp14:textId="77777777">
            <w:r w:rsidRPr="00BC24FB">
              <w:t>Rješava konceptualne i</w:t>
            </w:r>
            <w:r>
              <w:t xml:space="preserve"> </w:t>
            </w:r>
            <w:r w:rsidRPr="00BC24FB">
              <w:t>numeričke</w:t>
            </w:r>
            <w:r>
              <w:t xml:space="preserve"> </w:t>
            </w:r>
            <w:r w:rsidRPr="00BC24FB">
              <w:t>zadatke. </w:t>
            </w:r>
          </w:p>
          <w:p w:rsidR="00363265" w:rsidRDefault="00363265" w14:paraId="62EBF3C5" wp14:textId="77777777"/>
        </w:tc>
        <w:tc>
          <w:tcPr>
            <w:tcW w:w="2360" w:type="dxa"/>
            <w:tcMar/>
          </w:tcPr>
          <w:p w:rsidR="00363265" w:rsidRDefault="00363265" w14:paraId="616EDBE5" wp14:textId="77777777">
            <w:r>
              <w:t>Inicijalni test</w:t>
            </w:r>
          </w:p>
        </w:tc>
        <w:tc>
          <w:tcPr>
            <w:tcW w:w="4234" w:type="dxa"/>
            <w:vMerge/>
            <w:tcMar/>
          </w:tcPr>
          <w:p w:rsidR="00363265" w:rsidRDefault="00363265" w14:paraId="6D98A12B" wp14:textId="77777777"/>
        </w:tc>
        <w:tc>
          <w:tcPr>
            <w:tcW w:w="866" w:type="dxa"/>
            <w:vMerge/>
            <w:tcMar/>
          </w:tcPr>
          <w:p w:rsidR="00363265" w:rsidP="001E42A4" w:rsidRDefault="00363265" w14:paraId="2946DB82" wp14:textId="77777777"/>
        </w:tc>
        <w:tc>
          <w:tcPr>
            <w:tcW w:w="837" w:type="dxa"/>
            <w:tcMar/>
            <w:vAlign w:val="center"/>
          </w:tcPr>
          <w:p w:rsidR="00363265" w:rsidP="001E42A4" w:rsidRDefault="00363265" w14:paraId="5997CC1D" wp14:textId="77777777">
            <w:pPr>
              <w:jc w:val="center"/>
            </w:pPr>
          </w:p>
          <w:p w:rsidR="00363265" w:rsidP="001E42A4" w:rsidRDefault="00363265" w14:paraId="47886996" wp14:textId="77777777">
            <w:pPr>
              <w:jc w:val="center"/>
            </w:pPr>
            <w:r>
              <w:t>2.</w:t>
            </w:r>
          </w:p>
        </w:tc>
        <w:tc>
          <w:tcPr>
            <w:tcW w:w="832" w:type="dxa"/>
            <w:tcMar/>
            <w:vAlign w:val="center"/>
          </w:tcPr>
          <w:p w:rsidR="00363265" w:rsidP="007079E7" w:rsidRDefault="00363265" w14:paraId="110FFD37" wp14:textId="77777777">
            <w:pPr>
              <w:jc w:val="center"/>
            </w:pPr>
          </w:p>
          <w:p w:rsidR="00363265" w:rsidP="007079E7" w:rsidRDefault="00363265" w14:paraId="7144751B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8D4D4D" w:rsidTr="2E331928" w14:paraId="6D0B035A" wp14:textId="77777777">
        <w:trPr>
          <w:trHeight w:val="402"/>
        </w:trPr>
        <w:tc>
          <w:tcPr>
            <w:tcW w:w="2067" w:type="dxa"/>
            <w:vMerge/>
            <w:tcMar/>
          </w:tcPr>
          <w:p w:rsidR="008D4D4D" w:rsidP="001E42A4" w:rsidRDefault="008D4D4D" w14:paraId="6B699379" wp14:textId="77777777">
            <w:bookmarkStart w:name="_GoBack" w:colFirst="6" w:colLast="6" w:id="0"/>
          </w:p>
        </w:tc>
        <w:tc>
          <w:tcPr>
            <w:tcW w:w="4079" w:type="dxa"/>
            <w:tcMar/>
          </w:tcPr>
          <w:p w:rsidR="008D4D4D" w:rsidP="001E42A4" w:rsidRDefault="008D4D4D" w14:paraId="1BDCD49F" wp14:textId="77777777">
            <w:r>
              <w:t>Opisuje put i pomak.</w:t>
            </w:r>
          </w:p>
        </w:tc>
        <w:tc>
          <w:tcPr>
            <w:tcW w:w="2360" w:type="dxa"/>
            <w:tcMar/>
          </w:tcPr>
          <w:p w:rsidR="008D4D4D" w:rsidP="001E42A4" w:rsidRDefault="008D4D4D" w14:paraId="36511C57" wp14:textId="77777777">
            <w:r>
              <w:t>Put i pomak</w:t>
            </w:r>
          </w:p>
        </w:tc>
        <w:tc>
          <w:tcPr>
            <w:tcW w:w="4234" w:type="dxa"/>
            <w:vMerge/>
            <w:tcMar/>
          </w:tcPr>
          <w:p w:rsidR="008D4D4D" w:rsidP="001E42A4" w:rsidRDefault="008D4D4D" w14:paraId="3FE9F23F" wp14:textId="77777777"/>
        </w:tc>
        <w:tc>
          <w:tcPr>
            <w:tcW w:w="866" w:type="dxa"/>
            <w:vMerge/>
            <w:tcMar/>
          </w:tcPr>
          <w:p w:rsidR="008D4D4D" w:rsidP="001E42A4" w:rsidRDefault="008D4D4D" w14:paraId="1F72F646" wp14:textId="77777777"/>
        </w:tc>
        <w:tc>
          <w:tcPr>
            <w:tcW w:w="837" w:type="dxa"/>
            <w:vMerge w:val="restart"/>
            <w:tcMar/>
            <w:vAlign w:val="center"/>
          </w:tcPr>
          <w:p w:rsidR="008D4D4D" w:rsidP="001E42A4" w:rsidRDefault="008D4D4D" w14:paraId="1F75A9DD" wp14:textId="77777777">
            <w:pPr>
              <w:jc w:val="center"/>
            </w:pPr>
            <w:r>
              <w:t>3.</w:t>
            </w:r>
          </w:p>
        </w:tc>
        <w:tc>
          <w:tcPr>
            <w:tcW w:w="832" w:type="dxa"/>
            <w:vMerge w:val="restart"/>
            <w:tcMar/>
            <w:vAlign w:val="center"/>
          </w:tcPr>
          <w:p w:rsidR="008D4D4D" w:rsidP="007079E7" w:rsidRDefault="008D4D4D" w14:paraId="78E884CA" wp14:textId="77777777">
            <w:pPr>
              <w:jc w:val="center"/>
            </w:pPr>
            <w:r>
              <w:t>2</w:t>
            </w:r>
          </w:p>
        </w:tc>
      </w:tr>
      <w:bookmarkEnd w:id="0"/>
      <w:tr xmlns:wp14="http://schemas.microsoft.com/office/word/2010/wordml" w:rsidR="008D4D4D" w:rsidTr="2E331928" w14:paraId="69C5A2E4" wp14:textId="77777777">
        <w:tc>
          <w:tcPr>
            <w:tcW w:w="2067" w:type="dxa"/>
            <w:vMerge/>
            <w:tcMar/>
          </w:tcPr>
          <w:p w:rsidR="008D4D4D" w:rsidP="001E42A4" w:rsidRDefault="008D4D4D" w14:paraId="08CE6F91" wp14:textId="77777777"/>
        </w:tc>
        <w:tc>
          <w:tcPr>
            <w:tcW w:w="4079" w:type="dxa"/>
            <w:tcMar/>
          </w:tcPr>
          <w:p w:rsidR="008D4D4D" w:rsidP="001E42A4" w:rsidRDefault="008D4D4D" w14:paraId="1A9B7D7F" wp14:textId="77777777">
            <w:r w:rsidRPr="00BC24FB">
              <w:t>Opisuje i grafički prikazuje jednoliko pravocrtno gibanje.</w:t>
            </w:r>
          </w:p>
        </w:tc>
        <w:tc>
          <w:tcPr>
            <w:tcW w:w="2360" w:type="dxa"/>
            <w:tcMar/>
          </w:tcPr>
          <w:p w:rsidR="008D4D4D" w:rsidP="001E42A4" w:rsidRDefault="008D4D4D" w14:paraId="58E77E31" wp14:textId="77777777">
            <w:r>
              <w:t>Jednoliko pravocrtno gibanje</w:t>
            </w:r>
          </w:p>
        </w:tc>
        <w:tc>
          <w:tcPr>
            <w:tcW w:w="4234" w:type="dxa"/>
            <w:vMerge/>
            <w:tcMar/>
          </w:tcPr>
          <w:p w:rsidR="008D4D4D" w:rsidP="001E42A4" w:rsidRDefault="008D4D4D" w14:paraId="61CDCEAD" wp14:textId="77777777"/>
        </w:tc>
        <w:tc>
          <w:tcPr>
            <w:tcW w:w="866" w:type="dxa"/>
            <w:vMerge/>
            <w:tcMar/>
          </w:tcPr>
          <w:p w:rsidR="008D4D4D" w:rsidP="001E42A4" w:rsidRDefault="008D4D4D" w14:paraId="6BB9E253" wp14:textId="77777777"/>
        </w:tc>
        <w:tc>
          <w:tcPr>
            <w:tcW w:w="837" w:type="dxa"/>
            <w:vMerge/>
            <w:tcMar/>
            <w:vAlign w:val="center"/>
          </w:tcPr>
          <w:p w:rsidR="008D4D4D" w:rsidP="001E42A4" w:rsidRDefault="008D4D4D" w14:paraId="23DE523C" wp14:textId="77777777">
            <w:pPr>
              <w:jc w:val="center"/>
            </w:pPr>
          </w:p>
        </w:tc>
        <w:tc>
          <w:tcPr>
            <w:tcW w:w="832" w:type="dxa"/>
            <w:vMerge/>
            <w:tcMar/>
            <w:vAlign w:val="center"/>
          </w:tcPr>
          <w:p w:rsidR="008D4D4D" w:rsidP="007079E7" w:rsidRDefault="008D4D4D" w14:paraId="52E56223" wp14:textId="77777777">
            <w:pPr>
              <w:jc w:val="center"/>
            </w:pPr>
          </w:p>
        </w:tc>
      </w:tr>
      <w:tr xmlns:wp14="http://schemas.microsoft.com/office/word/2010/wordml" w:rsidR="00363265" w:rsidTr="2E331928" w14:paraId="5F7633EB" wp14:textId="77777777">
        <w:tc>
          <w:tcPr>
            <w:tcW w:w="2067" w:type="dxa"/>
            <w:vMerge/>
            <w:tcMar/>
          </w:tcPr>
          <w:p w:rsidR="00363265" w:rsidP="008A116B" w:rsidRDefault="00363265" w14:paraId="07547A01" wp14:textId="77777777"/>
        </w:tc>
        <w:tc>
          <w:tcPr>
            <w:tcW w:w="4079" w:type="dxa"/>
            <w:tcMar/>
          </w:tcPr>
          <w:p w:rsidR="00363265" w:rsidP="008A116B" w:rsidRDefault="00363265" w14:paraId="729F1207" wp14:textId="77777777">
            <w:r w:rsidRPr="00BC24FB">
              <w:t>Opisuje i grafički prikazuje jednoliko ubrzano gibanje.</w:t>
            </w:r>
          </w:p>
        </w:tc>
        <w:tc>
          <w:tcPr>
            <w:tcW w:w="2360" w:type="dxa"/>
            <w:tcMar/>
          </w:tcPr>
          <w:p w:rsidR="00363265" w:rsidP="008A116B" w:rsidRDefault="00363265" w14:paraId="2E165F54" wp14:textId="77777777">
            <w:r>
              <w:t>Jednoliko ubrzano i jednoliko usporeno gibanje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5043CB0F" wp14:textId="77777777"/>
        </w:tc>
        <w:tc>
          <w:tcPr>
            <w:tcW w:w="866" w:type="dxa"/>
            <w:vMerge/>
            <w:tcMar/>
          </w:tcPr>
          <w:p w:rsidR="00363265" w:rsidP="008A116B" w:rsidRDefault="00363265" w14:paraId="07459315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6537F28F" wp14:textId="77777777">
            <w:pPr>
              <w:jc w:val="center"/>
            </w:pPr>
          </w:p>
          <w:p w:rsidR="00363265" w:rsidP="008A116B" w:rsidRDefault="00363265" w14:paraId="0F9ABB3F" wp14:textId="77777777">
            <w:pPr>
              <w:jc w:val="center"/>
            </w:pPr>
            <w:r>
              <w:t>4.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6DFB9E20" wp14:textId="77777777">
            <w:pPr>
              <w:jc w:val="center"/>
            </w:pPr>
          </w:p>
          <w:p w:rsidR="00363265" w:rsidP="008A116B" w:rsidRDefault="00363265" w14:paraId="7842F596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2B81FA7F" wp14:textId="77777777">
        <w:tc>
          <w:tcPr>
            <w:tcW w:w="2067" w:type="dxa"/>
            <w:vMerge/>
            <w:tcMar/>
          </w:tcPr>
          <w:p w:rsidR="00363265" w:rsidP="008A116B" w:rsidRDefault="00363265" w14:paraId="70DF9E56" wp14:textId="77777777"/>
        </w:tc>
        <w:tc>
          <w:tcPr>
            <w:tcW w:w="4079" w:type="dxa"/>
            <w:tcMar/>
          </w:tcPr>
          <w:p w:rsidR="00363265" w:rsidP="008A116B" w:rsidRDefault="00363265" w14:paraId="618C3AC6" wp14:textId="77777777">
            <w:r w:rsidRPr="00BC24FB">
              <w:t>Istražuje nejednoliko gibanje (uvodi trenutačnu brzinu). </w:t>
            </w:r>
          </w:p>
        </w:tc>
        <w:tc>
          <w:tcPr>
            <w:tcW w:w="2360" w:type="dxa"/>
            <w:tcMar/>
          </w:tcPr>
          <w:p w:rsidR="00363265" w:rsidP="008A116B" w:rsidRDefault="00363265" w14:paraId="404F5ACC" wp14:textId="77777777">
            <w:r>
              <w:t>Analiziranje nejednolikog gibanja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44E871BC" wp14:textId="77777777"/>
        </w:tc>
        <w:tc>
          <w:tcPr>
            <w:tcW w:w="866" w:type="dxa"/>
            <w:vMerge w:val="restart"/>
            <w:tcMar/>
          </w:tcPr>
          <w:p w:rsidR="00363265" w:rsidP="008A116B" w:rsidRDefault="00363265" w14:paraId="144A5D23" wp14:textId="77777777"/>
          <w:p w:rsidR="00363265" w:rsidP="008A116B" w:rsidRDefault="00363265" w14:paraId="738610EB" wp14:textId="77777777"/>
          <w:p w:rsidR="00363265" w:rsidP="008A116B" w:rsidRDefault="00363265" w14:paraId="637805D2" wp14:textId="77777777"/>
          <w:p w:rsidR="00363265" w:rsidP="008A116B" w:rsidRDefault="00363265" w14:paraId="463F29E8" wp14:textId="77777777"/>
          <w:p w:rsidR="00363265" w:rsidP="008A116B" w:rsidRDefault="00363265" w14:paraId="3B7B4B86" wp14:textId="77777777"/>
          <w:p w:rsidR="00363265" w:rsidP="008A116B" w:rsidRDefault="00363265" w14:paraId="3A0FF5F2" wp14:textId="77777777"/>
          <w:p w:rsidR="00363265" w:rsidP="00363265" w:rsidRDefault="00363265" w14:paraId="2352BC17" wp14:textId="77777777">
            <w:pPr>
              <w:jc w:val="center"/>
            </w:pPr>
            <w:r>
              <w:t>X.</w:t>
            </w:r>
          </w:p>
        </w:tc>
        <w:tc>
          <w:tcPr>
            <w:tcW w:w="837" w:type="dxa"/>
            <w:tcMar/>
            <w:vAlign w:val="center"/>
          </w:tcPr>
          <w:p w:rsidR="00363265" w:rsidP="008A116B" w:rsidRDefault="00363265" w14:paraId="56C72689" wp14:textId="77777777">
            <w:pPr>
              <w:jc w:val="center"/>
            </w:pPr>
            <w:r>
              <w:t>5.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2CC21B90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40D09241" wp14:textId="77777777">
        <w:tc>
          <w:tcPr>
            <w:tcW w:w="2067" w:type="dxa"/>
            <w:vMerge/>
            <w:tcMar/>
          </w:tcPr>
          <w:p w:rsidR="00363265" w:rsidP="008A116B" w:rsidRDefault="00363265" w14:paraId="5630AD66" wp14:textId="77777777"/>
        </w:tc>
        <w:tc>
          <w:tcPr>
            <w:tcW w:w="4079" w:type="dxa"/>
            <w:tcMar/>
          </w:tcPr>
          <w:p w:rsidR="00363265" w:rsidP="008A116B" w:rsidRDefault="00363265" w14:paraId="0BA39871" wp14:textId="77777777">
            <w:r w:rsidRPr="00BC24FB">
              <w:t>Rješava konceptualne i numeričke zadatke. </w:t>
            </w:r>
          </w:p>
        </w:tc>
        <w:tc>
          <w:tcPr>
            <w:tcW w:w="2360" w:type="dxa"/>
            <w:tcMar/>
          </w:tcPr>
          <w:p w:rsidR="00363265" w:rsidP="008A116B" w:rsidRDefault="00363265" w14:paraId="0BCC40DE" wp14:textId="77777777">
            <w:r>
              <w:t>Analiziranje pravocrtnog gibanja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61829076" wp14:textId="77777777"/>
        </w:tc>
        <w:tc>
          <w:tcPr>
            <w:tcW w:w="866" w:type="dxa"/>
            <w:vMerge/>
            <w:tcMar/>
          </w:tcPr>
          <w:p w:rsidR="00363265" w:rsidP="008A116B" w:rsidRDefault="00363265" w14:paraId="2BA226A1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4BC6DBBF" wp14:textId="77777777">
            <w:pPr>
              <w:jc w:val="center"/>
            </w:pPr>
            <w:r>
              <w:t>6.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138328F9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415A2CD5" wp14:textId="77777777">
        <w:tc>
          <w:tcPr>
            <w:tcW w:w="2067" w:type="dxa"/>
            <w:vMerge w:val="restart"/>
            <w:tcMar/>
          </w:tcPr>
          <w:p w:rsidR="00363265" w:rsidP="008A116B" w:rsidRDefault="00363265" w14:paraId="17AD93B2" wp14:textId="77777777">
            <w:pPr>
              <w:rPr>
                <w:b/>
                <w:bCs/>
              </w:rPr>
            </w:pPr>
          </w:p>
          <w:p w:rsidRPr="007079E7" w:rsidR="00363265" w:rsidP="008A116B" w:rsidRDefault="00363265" w14:paraId="5865AE69" wp14:textId="77777777">
            <w:pPr>
              <w:rPr>
                <w:b/>
                <w:bCs/>
              </w:rPr>
            </w:pPr>
            <w:r w:rsidRPr="007079E7">
              <w:rPr>
                <w:b/>
                <w:bCs/>
              </w:rPr>
              <w:t>FIZ SŠ B.1.2.</w:t>
            </w:r>
          </w:p>
          <w:p w:rsidR="00363265" w:rsidP="008A116B" w:rsidRDefault="00363265" w14:paraId="108C0AA6" wp14:textId="77777777">
            <w:r w:rsidRPr="007079E7">
              <w:rPr>
                <w:b/>
                <w:bCs/>
              </w:rPr>
              <w:t>Primjenjuje I. Newtonov zakon.</w:t>
            </w:r>
          </w:p>
        </w:tc>
        <w:tc>
          <w:tcPr>
            <w:tcW w:w="4079" w:type="dxa"/>
            <w:tcMar/>
          </w:tcPr>
          <w:p w:rsidR="00363265" w:rsidP="008A116B" w:rsidRDefault="00363265" w14:paraId="3976E62F" wp14:textId="77777777">
            <w:r w:rsidRPr="007079E7">
              <w:t>Opisuje međudjelovanja tijela i vrste sila.</w:t>
            </w:r>
          </w:p>
          <w:p w:rsidR="00363265" w:rsidP="008A116B" w:rsidRDefault="00363265" w14:paraId="405A236B" wp14:textId="77777777">
            <w:r w:rsidRPr="007079E7">
              <w:t>Tumači pokuse i primjere pomoću I. Newtonovog zakona.</w:t>
            </w:r>
          </w:p>
        </w:tc>
        <w:tc>
          <w:tcPr>
            <w:tcW w:w="2360" w:type="dxa"/>
            <w:vMerge w:val="restart"/>
            <w:tcMar/>
          </w:tcPr>
          <w:p w:rsidR="00363265" w:rsidP="008A116B" w:rsidRDefault="00363265" w14:paraId="0DE4B5B7" wp14:textId="77777777"/>
          <w:p w:rsidR="00363265" w:rsidP="008A116B" w:rsidRDefault="00363265" w14:paraId="66204FF1" wp14:textId="77777777"/>
          <w:p w:rsidR="00363265" w:rsidP="008A116B" w:rsidRDefault="00363265" w14:paraId="3291C6B2" wp14:textId="77777777">
            <w:r>
              <w:t>I. Newtonov zakon</w:t>
            </w:r>
          </w:p>
        </w:tc>
        <w:tc>
          <w:tcPr>
            <w:tcW w:w="4234" w:type="dxa"/>
            <w:vMerge w:val="restart"/>
            <w:tcMar/>
          </w:tcPr>
          <w:p w:rsidR="00363265" w:rsidP="008A116B" w:rsidRDefault="00363265" w14:paraId="7238C9AB" wp14:textId="77777777">
            <w:r w:rsidRPr="006D03A7">
              <w:rPr>
                <w:b/>
              </w:rPr>
              <w:t>ikt B.4.3.</w:t>
            </w:r>
            <w:r w:rsidRPr="006D03A7">
              <w:t xml:space="preserve"> Učenik kritički procjenjuje svoje ponašanje i ponašanje drugih u digitalnome okružju</w:t>
            </w:r>
          </w:p>
          <w:p w:rsidRPr="007079E7" w:rsidR="00363265" w:rsidP="008A116B" w:rsidRDefault="00363265" w14:paraId="783FD7F0" wp14:textId="77777777">
            <w:r w:rsidRPr="006D03A7">
              <w:rPr>
                <w:b/>
              </w:rPr>
              <w:t>uku B.4./5.1.</w:t>
            </w:r>
            <w:r>
              <w:t xml:space="preserve"> Planiranje. Učenik samostalno određuje ciljeve učenja, odabire pristup učenju te planira učenje.</w:t>
            </w:r>
          </w:p>
        </w:tc>
        <w:tc>
          <w:tcPr>
            <w:tcW w:w="866" w:type="dxa"/>
            <w:vMerge/>
            <w:tcMar/>
          </w:tcPr>
          <w:p w:rsidR="00363265" w:rsidP="008A116B" w:rsidRDefault="00363265" w14:paraId="2DBF0D7D" wp14:textId="77777777"/>
        </w:tc>
        <w:tc>
          <w:tcPr>
            <w:tcW w:w="837" w:type="dxa"/>
            <w:vMerge w:val="restart"/>
            <w:tcMar/>
            <w:vAlign w:val="center"/>
          </w:tcPr>
          <w:p w:rsidR="00363265" w:rsidP="008A116B" w:rsidRDefault="00363265" w14:paraId="54F9AE05" wp14:textId="77777777">
            <w:r>
              <w:t xml:space="preserve">   </w:t>
            </w:r>
          </w:p>
          <w:p w:rsidR="00363265" w:rsidP="008A116B" w:rsidRDefault="00363265" w14:paraId="6B62F1B3" wp14:textId="77777777"/>
          <w:p w:rsidR="00363265" w:rsidP="008A116B" w:rsidRDefault="00363265" w14:paraId="45CB103B" wp14:textId="77777777">
            <w:pPr>
              <w:jc w:val="center"/>
            </w:pPr>
            <w:r>
              <w:t>7.</w:t>
            </w:r>
          </w:p>
        </w:tc>
        <w:tc>
          <w:tcPr>
            <w:tcW w:w="832" w:type="dxa"/>
            <w:vMerge w:val="restart"/>
            <w:tcMar/>
            <w:vAlign w:val="center"/>
          </w:tcPr>
          <w:p w:rsidR="00363265" w:rsidP="008A116B" w:rsidRDefault="00363265" w14:paraId="02F2C34E" wp14:textId="77777777">
            <w:pPr>
              <w:jc w:val="center"/>
            </w:pPr>
          </w:p>
          <w:p w:rsidR="00363265" w:rsidP="008A116B" w:rsidRDefault="00363265" w14:paraId="680A4E5D" wp14:textId="77777777">
            <w:pPr>
              <w:jc w:val="center"/>
            </w:pPr>
          </w:p>
          <w:p w:rsidR="00363265" w:rsidP="008A116B" w:rsidRDefault="00363265" w14:paraId="54B6C890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0FDC402A" wp14:textId="77777777">
        <w:tc>
          <w:tcPr>
            <w:tcW w:w="2067" w:type="dxa"/>
            <w:vMerge/>
            <w:tcMar/>
          </w:tcPr>
          <w:p w:rsidRPr="00A13BF1" w:rsidR="00363265" w:rsidP="008A116B" w:rsidRDefault="00363265" w14:paraId="19219836" wp14:textId="77777777">
            <w:pPr>
              <w:rPr>
                <w:b/>
              </w:rPr>
            </w:pPr>
          </w:p>
        </w:tc>
        <w:tc>
          <w:tcPr>
            <w:tcW w:w="4079" w:type="dxa"/>
            <w:tcMar/>
          </w:tcPr>
          <w:p w:rsidR="00363265" w:rsidP="008A116B" w:rsidRDefault="00363265" w14:paraId="55FDDC91" wp14:textId="77777777">
            <w:r>
              <w:t>Objašnjava relativnost mirovanja i jednolikog pravocrtnog gibanja.</w:t>
            </w:r>
          </w:p>
          <w:p w:rsidR="00363265" w:rsidP="008A116B" w:rsidRDefault="00363265" w14:paraId="5A2226A4" wp14:textId="77777777">
            <w:r w:rsidRPr="007079E7">
              <w:t>Primjenjuje I. Newtonov zakon. </w:t>
            </w:r>
          </w:p>
        </w:tc>
        <w:tc>
          <w:tcPr>
            <w:tcW w:w="2360" w:type="dxa"/>
            <w:vMerge/>
            <w:tcMar/>
          </w:tcPr>
          <w:p w:rsidR="00363265" w:rsidP="008A116B" w:rsidRDefault="00363265" w14:paraId="296FEF7D" wp14:textId="77777777"/>
        </w:tc>
        <w:tc>
          <w:tcPr>
            <w:tcW w:w="4234" w:type="dxa"/>
            <w:vMerge/>
            <w:tcMar/>
          </w:tcPr>
          <w:p w:rsidR="00363265" w:rsidP="008A116B" w:rsidRDefault="00363265" w14:paraId="7194DBDC" wp14:textId="77777777"/>
        </w:tc>
        <w:tc>
          <w:tcPr>
            <w:tcW w:w="866" w:type="dxa"/>
            <w:vMerge/>
            <w:tcMar/>
          </w:tcPr>
          <w:p w:rsidR="00363265" w:rsidP="008A116B" w:rsidRDefault="00363265" w14:paraId="769D0D3C" wp14:textId="77777777"/>
        </w:tc>
        <w:tc>
          <w:tcPr>
            <w:tcW w:w="837" w:type="dxa"/>
            <w:vMerge/>
            <w:tcMar/>
            <w:vAlign w:val="center"/>
          </w:tcPr>
          <w:p w:rsidR="00363265" w:rsidP="008A116B" w:rsidRDefault="00363265" w14:paraId="54CD245A" wp14:textId="77777777">
            <w:pPr>
              <w:jc w:val="center"/>
            </w:pPr>
          </w:p>
        </w:tc>
        <w:tc>
          <w:tcPr>
            <w:tcW w:w="832" w:type="dxa"/>
            <w:vMerge/>
            <w:tcMar/>
            <w:vAlign w:val="center"/>
          </w:tcPr>
          <w:p w:rsidR="00363265" w:rsidP="008A116B" w:rsidRDefault="00363265" w14:paraId="1231BE67" wp14:textId="77777777"/>
        </w:tc>
      </w:tr>
      <w:tr xmlns:wp14="http://schemas.microsoft.com/office/word/2010/wordml" w:rsidR="00363265" w:rsidTr="2E331928" w14:paraId="7C41B315" wp14:textId="77777777">
        <w:tc>
          <w:tcPr>
            <w:tcW w:w="2067" w:type="dxa"/>
            <w:vMerge w:val="restart"/>
            <w:tcMar/>
          </w:tcPr>
          <w:p w:rsidR="00363265" w:rsidP="008A116B" w:rsidRDefault="00363265" w14:paraId="36FEB5B0" wp14:textId="77777777">
            <w:pPr>
              <w:rPr>
                <w:b/>
                <w:bCs/>
              </w:rPr>
            </w:pPr>
          </w:p>
          <w:p w:rsidR="00363265" w:rsidP="008A116B" w:rsidRDefault="00363265" w14:paraId="30D7AA69" wp14:textId="77777777">
            <w:pPr>
              <w:rPr>
                <w:b/>
                <w:bCs/>
              </w:rPr>
            </w:pPr>
          </w:p>
          <w:p w:rsidR="00363265" w:rsidP="008A116B" w:rsidRDefault="00363265" w14:paraId="7196D064" wp14:textId="77777777">
            <w:pPr>
              <w:rPr>
                <w:b/>
                <w:bCs/>
              </w:rPr>
            </w:pPr>
          </w:p>
          <w:p w:rsidR="00363265" w:rsidP="008A116B" w:rsidRDefault="00363265" w14:paraId="34FF1C98" wp14:textId="77777777">
            <w:pPr>
              <w:rPr>
                <w:b/>
                <w:bCs/>
              </w:rPr>
            </w:pPr>
          </w:p>
          <w:p w:rsidR="00363265" w:rsidP="008A116B" w:rsidRDefault="00363265" w14:paraId="6D072C0D" wp14:textId="77777777">
            <w:pPr>
              <w:rPr>
                <w:b/>
                <w:bCs/>
              </w:rPr>
            </w:pPr>
          </w:p>
          <w:p w:rsidRPr="00B81FA3" w:rsidR="00363265" w:rsidP="008A116B" w:rsidRDefault="00363265" w14:paraId="1998142A" wp14:textId="77777777">
            <w:pPr>
              <w:rPr>
                <w:b/>
                <w:bCs/>
              </w:rPr>
            </w:pPr>
            <w:r w:rsidRPr="00B81FA3">
              <w:rPr>
                <w:b/>
                <w:bCs/>
              </w:rPr>
              <w:t>FIZ SŠ B.1.3.</w:t>
            </w:r>
          </w:p>
          <w:p w:rsidR="00363265" w:rsidP="008A116B" w:rsidRDefault="00363265" w14:paraId="3EC5A3E3" wp14:textId="77777777">
            <w:r w:rsidRPr="00B81FA3">
              <w:rPr>
                <w:b/>
                <w:bCs/>
              </w:rPr>
              <w:lastRenderedPageBreak/>
              <w:t>Primjenjuje II. Newtonov zakon</w:t>
            </w:r>
            <w:r>
              <w:t>.</w:t>
            </w:r>
          </w:p>
        </w:tc>
        <w:tc>
          <w:tcPr>
            <w:tcW w:w="4079" w:type="dxa"/>
            <w:tcMar/>
          </w:tcPr>
          <w:p w:rsidR="00363265" w:rsidP="008A116B" w:rsidRDefault="00363265" w14:paraId="5FC43A37" wp14:textId="77777777">
            <w:r>
              <w:lastRenderedPageBreak/>
              <w:t>Istražuje ovisnost ubrzanja o sili i masi.</w:t>
            </w:r>
          </w:p>
          <w:p w:rsidR="00363265" w:rsidP="008A116B" w:rsidRDefault="00363265" w14:paraId="40922293" wp14:textId="77777777">
            <w:r>
              <w:t>Grafički prikazuje a(F) i a(1/m).</w:t>
            </w:r>
          </w:p>
          <w:p w:rsidR="00363265" w:rsidP="008A116B" w:rsidRDefault="00363265" w14:paraId="711B75B9" wp14:textId="77777777">
            <w:r>
              <w:t>Tumači II. Newtonov zakon.</w:t>
            </w:r>
          </w:p>
        </w:tc>
        <w:tc>
          <w:tcPr>
            <w:tcW w:w="2360" w:type="dxa"/>
            <w:tcMar/>
          </w:tcPr>
          <w:p w:rsidR="00363265" w:rsidP="008A116B" w:rsidRDefault="00363265" w14:paraId="488F217F" wp14:textId="77777777">
            <w:r>
              <w:t>II. Newtonov zakon</w:t>
            </w:r>
          </w:p>
        </w:tc>
        <w:tc>
          <w:tcPr>
            <w:tcW w:w="4234" w:type="dxa"/>
            <w:vMerge w:val="restart"/>
            <w:tcMar/>
          </w:tcPr>
          <w:p w:rsidR="00363265" w:rsidP="008A116B" w:rsidRDefault="00363265" w14:paraId="46AB656A" wp14:textId="77777777">
            <w:r w:rsidRPr="006D03A7">
              <w:rPr>
                <w:b/>
              </w:rPr>
              <w:t>uku A.4/5.2.</w:t>
            </w:r>
            <w:r w:rsidRPr="006D03A7">
              <w:t xml:space="preserve"> Primjena strategija učenja i rješavanje problema</w:t>
            </w:r>
            <w:r>
              <w:t xml:space="preserve">. </w:t>
            </w:r>
            <w:r w:rsidRPr="006D03A7">
              <w:t>Učenik se koristi različitim strategijama učenja i samostalno ih primjenjuje u ostvarivanju ciljeva učenja i rješavanju problema u svim područjima učenja.</w:t>
            </w:r>
          </w:p>
          <w:p w:rsidR="00363265" w:rsidP="008A116B" w:rsidRDefault="00363265" w14:paraId="42A73598" wp14:textId="77777777">
            <w:r w:rsidRPr="006D03A7">
              <w:rPr>
                <w:b/>
              </w:rPr>
              <w:t>pod B.4.2.</w:t>
            </w:r>
            <w:r w:rsidRPr="006D03A7">
              <w:t xml:space="preserve"> Planira i upravlja aktivnostima.</w:t>
            </w:r>
          </w:p>
          <w:p w:rsidR="00363265" w:rsidP="008A116B" w:rsidRDefault="00363265" w14:paraId="0DF38FA4" wp14:textId="77777777">
            <w:r w:rsidRPr="006D03A7">
              <w:rPr>
                <w:b/>
              </w:rPr>
              <w:lastRenderedPageBreak/>
              <w:t>ikt B.4.3.</w:t>
            </w:r>
            <w:r w:rsidRPr="006D03A7">
              <w:t xml:space="preserve"> Učenik kritički procjenjuje svoje ponašanje i ponašanje drugih u digitalnome okružju</w:t>
            </w:r>
          </w:p>
          <w:p w:rsidR="00363265" w:rsidP="008A116B" w:rsidRDefault="00363265" w14:paraId="2EAA1E36" wp14:textId="77777777">
            <w:r w:rsidRPr="006D03A7">
              <w:rPr>
                <w:b/>
              </w:rPr>
              <w:t>uku B.4./5.1.</w:t>
            </w:r>
            <w:r>
              <w:t xml:space="preserve"> Planiranje. Učenik samostalno određuje ciljeve učenja, odabire pristup učenju te planira učenje.</w:t>
            </w:r>
          </w:p>
          <w:p w:rsidR="00363265" w:rsidP="008A116B" w:rsidRDefault="00363265" w14:paraId="17202FBC" wp14:textId="77777777">
            <w:r w:rsidRPr="005C588F">
              <w:rPr>
                <w:b/>
              </w:rPr>
              <w:t>ikt B.4.3.</w:t>
            </w:r>
            <w:r w:rsidRPr="005C588F">
              <w:t xml:space="preserve"> Učenik kritički procjenjuje svoje ponašanje i ponašanje drugih u digitalnome okružju.</w:t>
            </w:r>
          </w:p>
          <w:p w:rsidR="00363265" w:rsidP="008A116B" w:rsidRDefault="00363265" w14:paraId="0E4AF36D" wp14:textId="77777777">
            <w:r w:rsidRPr="005C588F">
              <w:rPr>
                <w:b/>
              </w:rPr>
              <w:t>pod B.4.2.</w:t>
            </w:r>
            <w:r w:rsidRPr="005C588F">
              <w:t xml:space="preserve"> Planira i upravlja aktivnostima</w:t>
            </w:r>
            <w:r>
              <w:t>.</w:t>
            </w:r>
          </w:p>
          <w:p w:rsidR="00363265" w:rsidP="008A116B" w:rsidRDefault="00363265" w14:paraId="5EDB3154" wp14:textId="77777777">
            <w:r w:rsidRPr="00933999">
              <w:rPr>
                <w:b/>
              </w:rPr>
              <w:t>B.4.1.A</w:t>
            </w:r>
            <w:r w:rsidRPr="00933999">
              <w:t xml:space="preserve"> Odabire primjerene odnose i komunikaciju.</w:t>
            </w:r>
          </w:p>
          <w:p w:rsidR="00363265" w:rsidP="001640C0" w:rsidRDefault="00363265" w14:paraId="10DBFFE1" wp14:textId="77777777">
            <w:r w:rsidRPr="00933999">
              <w:rPr>
                <w:b/>
              </w:rPr>
              <w:t>pod B.4.2</w:t>
            </w:r>
            <w:r w:rsidRPr="005C588F">
              <w:t>. Planira i upravlja aktivnostima.</w:t>
            </w:r>
          </w:p>
          <w:p w:rsidRPr="004625BD" w:rsidR="00363265" w:rsidP="008A116B" w:rsidRDefault="00363265" w14:paraId="33433EC4" wp14:textId="77777777">
            <w:r w:rsidRPr="00933999">
              <w:rPr>
                <w:b/>
              </w:rPr>
              <w:t>osr B.4.2.</w:t>
            </w:r>
            <w:r w:rsidRPr="005C588F">
              <w:t xml:space="preserve"> Suradnički uči i radi u timu</w:t>
            </w:r>
          </w:p>
        </w:tc>
        <w:tc>
          <w:tcPr>
            <w:tcW w:w="866" w:type="dxa"/>
            <w:vMerge/>
            <w:tcMar/>
          </w:tcPr>
          <w:p w:rsidR="00363265" w:rsidP="008A116B" w:rsidRDefault="00363265" w14:paraId="48A21919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3DF6D3BA" wp14:textId="77777777">
            <w:pPr>
              <w:jc w:val="center"/>
            </w:pPr>
            <w:r>
              <w:t>8.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58A8CB7E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61DAE22D" wp14:textId="77777777">
        <w:tc>
          <w:tcPr>
            <w:tcW w:w="2067" w:type="dxa"/>
            <w:vMerge/>
            <w:tcMar/>
          </w:tcPr>
          <w:p w:rsidR="00363265" w:rsidP="008A116B" w:rsidRDefault="00363265" w14:paraId="6BD18F9B" wp14:textId="77777777"/>
        </w:tc>
        <w:tc>
          <w:tcPr>
            <w:tcW w:w="4079" w:type="dxa"/>
            <w:tcMar/>
          </w:tcPr>
          <w:p w:rsidR="00363265" w:rsidP="008A116B" w:rsidRDefault="00363265" w14:paraId="65A11F43" wp14:textId="77777777">
            <w:r w:rsidRPr="007079E7">
              <w:t>Određuje iznos sile teže i opisuje slobodni pad</w:t>
            </w:r>
            <w:r>
              <w:t>.</w:t>
            </w:r>
          </w:p>
        </w:tc>
        <w:tc>
          <w:tcPr>
            <w:tcW w:w="2360" w:type="dxa"/>
            <w:tcMar/>
          </w:tcPr>
          <w:p w:rsidR="00363265" w:rsidP="008A116B" w:rsidRDefault="00363265" w14:paraId="442D7646" wp14:textId="77777777">
            <w:r>
              <w:t>Slobodni pad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238601FE" wp14:textId="77777777"/>
        </w:tc>
        <w:tc>
          <w:tcPr>
            <w:tcW w:w="866" w:type="dxa"/>
            <w:vMerge w:val="restart"/>
            <w:tcMar/>
          </w:tcPr>
          <w:p w:rsidR="00363265" w:rsidP="008A116B" w:rsidRDefault="00363265" w14:paraId="0F3CABC7" wp14:textId="77777777"/>
          <w:p w:rsidR="00363265" w:rsidP="008A116B" w:rsidRDefault="00363265" w14:paraId="5B08B5D1" wp14:textId="77777777"/>
          <w:p w:rsidR="00363265" w:rsidP="008A116B" w:rsidRDefault="00363265" w14:paraId="16DEB4AB" wp14:textId="77777777"/>
          <w:p w:rsidRPr="00363265" w:rsidR="00363265" w:rsidP="00363265" w:rsidRDefault="00363265" w14:paraId="45CB33E0" wp14:textId="77777777">
            <w:pPr>
              <w:jc w:val="center"/>
            </w:pPr>
            <w:r w:rsidRPr="00363265">
              <w:t>XI</w:t>
            </w:r>
            <w:r>
              <w:t>.</w:t>
            </w:r>
          </w:p>
        </w:tc>
        <w:tc>
          <w:tcPr>
            <w:tcW w:w="837" w:type="dxa"/>
            <w:tcMar/>
            <w:vAlign w:val="center"/>
          </w:tcPr>
          <w:p w:rsidR="00363265" w:rsidP="008A116B" w:rsidRDefault="00363265" w14:paraId="0F57406D" wp14:textId="77777777">
            <w:pPr>
              <w:jc w:val="center"/>
            </w:pPr>
            <w:r>
              <w:t>9.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2E643A39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6784B7A7" wp14:textId="77777777">
        <w:tc>
          <w:tcPr>
            <w:tcW w:w="2067" w:type="dxa"/>
            <w:vMerge/>
            <w:tcMar/>
          </w:tcPr>
          <w:p w:rsidR="00363265" w:rsidP="008A116B" w:rsidRDefault="00363265" w14:paraId="0AD9C6F4" wp14:textId="77777777"/>
        </w:tc>
        <w:tc>
          <w:tcPr>
            <w:tcW w:w="4079" w:type="dxa"/>
            <w:tcMar/>
          </w:tcPr>
          <w:p w:rsidR="00363265" w:rsidP="008A116B" w:rsidRDefault="00363265" w14:paraId="052B157F" wp14:textId="77777777">
            <w:r>
              <w:t>Istražuje i opisuje vertikalni hitac.</w:t>
            </w:r>
          </w:p>
        </w:tc>
        <w:tc>
          <w:tcPr>
            <w:tcW w:w="2360" w:type="dxa"/>
            <w:tcMar/>
          </w:tcPr>
          <w:p w:rsidR="00363265" w:rsidP="008A116B" w:rsidRDefault="00363265" w14:paraId="3483F924" wp14:textId="77777777">
            <w:r>
              <w:t>Vertikalni hitac</w:t>
            </w:r>
          </w:p>
          <w:p w:rsidR="00363265" w:rsidP="008A116B" w:rsidRDefault="00363265" w14:paraId="4B1F511A" wp14:textId="77777777"/>
        </w:tc>
        <w:tc>
          <w:tcPr>
            <w:tcW w:w="4234" w:type="dxa"/>
            <w:vMerge/>
            <w:tcMar/>
          </w:tcPr>
          <w:p w:rsidR="00363265" w:rsidP="008A116B" w:rsidRDefault="00363265" w14:paraId="65F9C3DC" wp14:textId="77777777"/>
        </w:tc>
        <w:tc>
          <w:tcPr>
            <w:tcW w:w="866" w:type="dxa"/>
            <w:vMerge/>
            <w:tcMar/>
          </w:tcPr>
          <w:p w:rsidR="00363265" w:rsidP="008A116B" w:rsidRDefault="00363265" w14:paraId="5023141B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5F682803" wp14:textId="77777777">
            <w:pPr>
              <w:jc w:val="center"/>
            </w:pPr>
            <w:r>
              <w:t>10.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5A9DB5E7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5E3ED241" wp14:textId="77777777">
        <w:tc>
          <w:tcPr>
            <w:tcW w:w="2067" w:type="dxa"/>
            <w:vMerge/>
            <w:tcMar/>
          </w:tcPr>
          <w:p w:rsidR="00363265" w:rsidP="008A116B" w:rsidRDefault="00363265" w14:paraId="1F3B1409" wp14:textId="77777777"/>
        </w:tc>
        <w:tc>
          <w:tcPr>
            <w:tcW w:w="4079" w:type="dxa"/>
            <w:tcMar/>
          </w:tcPr>
          <w:p w:rsidR="00363265" w:rsidP="008A116B" w:rsidRDefault="00363265" w14:paraId="3F036C72" wp14:textId="77777777">
            <w:r>
              <w:t xml:space="preserve">Istražuje i opisuje horizontalni hitac. </w:t>
            </w:r>
          </w:p>
          <w:p w:rsidR="00363265" w:rsidP="008A116B" w:rsidRDefault="00363265" w14:paraId="6FB2FFC2" wp14:textId="77777777">
            <w:r>
              <w:t>(izborni sadržaj)</w:t>
            </w:r>
          </w:p>
        </w:tc>
        <w:tc>
          <w:tcPr>
            <w:tcW w:w="2360" w:type="dxa"/>
            <w:tcMar/>
          </w:tcPr>
          <w:p w:rsidR="00363265" w:rsidP="008A116B" w:rsidRDefault="00363265" w14:paraId="3FD6BD63" wp14:textId="77777777">
            <w:r>
              <w:t>Horizontalni hitac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562C75D1" wp14:textId="77777777"/>
        </w:tc>
        <w:tc>
          <w:tcPr>
            <w:tcW w:w="866" w:type="dxa"/>
            <w:vMerge/>
            <w:tcMar/>
          </w:tcPr>
          <w:p w:rsidR="00363265" w:rsidP="008A116B" w:rsidRDefault="00363265" w14:paraId="664355AD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6B7135B9" wp14:textId="77777777">
            <w:pPr>
              <w:jc w:val="center"/>
            </w:pPr>
            <w:r>
              <w:t>11.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1BC03362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5877A900" wp14:textId="77777777">
        <w:tc>
          <w:tcPr>
            <w:tcW w:w="2067" w:type="dxa"/>
            <w:vMerge/>
            <w:tcMar/>
          </w:tcPr>
          <w:p w:rsidR="00363265" w:rsidP="008A116B" w:rsidRDefault="00363265" w14:paraId="1A965116" wp14:textId="77777777"/>
        </w:tc>
        <w:tc>
          <w:tcPr>
            <w:tcW w:w="4079" w:type="dxa"/>
            <w:tcMar/>
          </w:tcPr>
          <w:p w:rsidR="00363265" w:rsidP="008A116B" w:rsidRDefault="00363265" w14:paraId="32A93085" wp14:textId="77777777">
            <w:r>
              <w:t>Istražuje silu trenja.</w:t>
            </w:r>
          </w:p>
          <w:p w:rsidR="00363265" w:rsidP="008A116B" w:rsidRDefault="00363265" w14:paraId="2D44541C" wp14:textId="77777777">
            <w:r>
              <w:t>Određuje iznos  sile trenja.</w:t>
            </w:r>
          </w:p>
        </w:tc>
        <w:tc>
          <w:tcPr>
            <w:tcW w:w="2360" w:type="dxa"/>
            <w:tcMar/>
          </w:tcPr>
          <w:p w:rsidR="00363265" w:rsidP="008A116B" w:rsidRDefault="00363265" w14:paraId="31F53B06" wp14:textId="77777777">
            <w:r>
              <w:t>Sila trenja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7DF4E37C" wp14:textId="77777777"/>
        </w:tc>
        <w:tc>
          <w:tcPr>
            <w:tcW w:w="866" w:type="dxa"/>
            <w:vMerge/>
            <w:tcMar/>
          </w:tcPr>
          <w:p w:rsidR="00363265" w:rsidP="008A116B" w:rsidRDefault="00363265" w14:paraId="44FB30F8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6D6998CD" wp14:textId="77777777">
            <w:pPr>
              <w:jc w:val="center"/>
            </w:pPr>
            <w:r>
              <w:t>12.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24DED8E9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21E4C168" wp14:textId="77777777">
        <w:trPr>
          <w:trHeight w:val="617"/>
        </w:trPr>
        <w:tc>
          <w:tcPr>
            <w:tcW w:w="2067" w:type="dxa"/>
            <w:vMerge/>
            <w:tcMar/>
          </w:tcPr>
          <w:p w:rsidR="00363265" w:rsidP="008A116B" w:rsidRDefault="00363265" w14:paraId="1DA6542E" wp14:textId="77777777"/>
        </w:tc>
        <w:tc>
          <w:tcPr>
            <w:tcW w:w="4079" w:type="dxa"/>
            <w:tcMar/>
          </w:tcPr>
          <w:p w:rsidR="00363265" w:rsidP="008A116B" w:rsidRDefault="00363265" w14:paraId="3802D7DC" wp14:textId="77777777">
            <w:r>
              <w:t>Određuje iznos sila reakcije podloge i napetosti niti</w:t>
            </w:r>
          </w:p>
        </w:tc>
        <w:tc>
          <w:tcPr>
            <w:tcW w:w="2360" w:type="dxa"/>
            <w:tcMar/>
          </w:tcPr>
          <w:p w:rsidR="00363265" w:rsidP="008A116B" w:rsidRDefault="00363265" w14:paraId="5506BFE0" wp14:textId="77777777">
            <w:r>
              <w:t>Sila reakcije podloge i napetosti niti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3041E394" wp14:textId="77777777"/>
        </w:tc>
        <w:tc>
          <w:tcPr>
            <w:tcW w:w="866" w:type="dxa"/>
            <w:vMerge w:val="restart"/>
            <w:tcMar/>
          </w:tcPr>
          <w:p w:rsidR="00363265" w:rsidP="008A116B" w:rsidRDefault="00363265" w14:paraId="722B00AE" wp14:textId="77777777"/>
          <w:p w:rsidR="00363265" w:rsidP="008A116B" w:rsidRDefault="00363265" w14:paraId="42C6D796" wp14:textId="77777777"/>
          <w:p w:rsidR="00363265" w:rsidP="008A116B" w:rsidRDefault="00363265" w14:paraId="6E1831B3" wp14:textId="77777777"/>
          <w:p w:rsidR="00363265" w:rsidP="008A116B" w:rsidRDefault="00363265" w14:paraId="54E11D2A" wp14:textId="77777777"/>
          <w:p w:rsidR="00363265" w:rsidP="00363265" w:rsidRDefault="00363265" w14:paraId="6A67C815" wp14:textId="77777777">
            <w:pPr>
              <w:jc w:val="center"/>
            </w:pPr>
            <w:r>
              <w:t>XII.</w:t>
            </w:r>
          </w:p>
        </w:tc>
        <w:tc>
          <w:tcPr>
            <w:tcW w:w="837" w:type="dxa"/>
            <w:vMerge w:val="restart"/>
            <w:tcMar/>
            <w:vAlign w:val="center"/>
          </w:tcPr>
          <w:p w:rsidR="00363265" w:rsidP="008A116B" w:rsidRDefault="00363265" w14:paraId="31126E5D" wp14:textId="77777777">
            <w:pPr>
              <w:jc w:val="center"/>
            </w:pPr>
          </w:p>
          <w:p w:rsidR="00363265" w:rsidP="008A116B" w:rsidRDefault="00363265" w14:paraId="2DE403A5" wp14:textId="77777777">
            <w:pPr>
              <w:jc w:val="center"/>
            </w:pPr>
          </w:p>
          <w:p w:rsidR="00363265" w:rsidP="008A116B" w:rsidRDefault="00363265" w14:paraId="43ACE903" wp14:textId="77777777">
            <w:pPr>
              <w:jc w:val="center"/>
            </w:pPr>
            <w:r>
              <w:t>13.</w:t>
            </w:r>
          </w:p>
          <w:p w:rsidR="00363265" w:rsidP="008A116B" w:rsidRDefault="00363265" w14:paraId="62431CDC" wp14:textId="77777777">
            <w:pPr>
              <w:jc w:val="center"/>
            </w:pPr>
          </w:p>
          <w:p w:rsidR="00363265" w:rsidP="008A116B" w:rsidRDefault="00363265" w14:paraId="49E398E2" wp14:textId="77777777">
            <w:pPr>
              <w:jc w:val="center"/>
            </w:pPr>
          </w:p>
        </w:tc>
        <w:tc>
          <w:tcPr>
            <w:tcW w:w="832" w:type="dxa"/>
            <w:vMerge w:val="restart"/>
            <w:tcMar/>
            <w:vAlign w:val="center"/>
          </w:tcPr>
          <w:p w:rsidR="00363265" w:rsidP="008A116B" w:rsidRDefault="00363265" w14:paraId="16287F21" wp14:textId="77777777">
            <w:pPr>
              <w:jc w:val="center"/>
            </w:pPr>
          </w:p>
          <w:p w:rsidR="00363265" w:rsidP="008A116B" w:rsidRDefault="00363265" w14:paraId="5BE93A62" wp14:textId="77777777">
            <w:pPr>
              <w:jc w:val="center"/>
            </w:pPr>
          </w:p>
          <w:p w:rsidR="00363265" w:rsidP="008A116B" w:rsidRDefault="00363265" w14:paraId="1D63D2B4" wp14:textId="77777777">
            <w:pPr>
              <w:jc w:val="center"/>
            </w:pPr>
            <w:r>
              <w:t>2</w:t>
            </w:r>
          </w:p>
          <w:p w:rsidR="00363265" w:rsidP="008A116B" w:rsidRDefault="00363265" w14:paraId="384BA73E" wp14:textId="77777777">
            <w:pPr>
              <w:jc w:val="center"/>
            </w:pPr>
          </w:p>
          <w:p w:rsidR="00363265" w:rsidP="008A116B" w:rsidRDefault="00363265" w14:paraId="34B3F2EB" wp14:textId="77777777"/>
        </w:tc>
      </w:tr>
      <w:tr xmlns:wp14="http://schemas.microsoft.com/office/word/2010/wordml" w:rsidR="00363265" w:rsidTr="2E331928" w14:paraId="58CE4352" wp14:textId="77777777">
        <w:tc>
          <w:tcPr>
            <w:tcW w:w="2067" w:type="dxa"/>
            <w:vMerge/>
            <w:tcMar/>
          </w:tcPr>
          <w:p w:rsidR="00363265" w:rsidP="008A116B" w:rsidRDefault="00363265" w14:paraId="7D34F5C7" wp14:textId="77777777"/>
        </w:tc>
        <w:tc>
          <w:tcPr>
            <w:tcW w:w="4079" w:type="dxa"/>
            <w:tcMar/>
          </w:tcPr>
          <w:p w:rsidR="00363265" w:rsidP="008A116B" w:rsidRDefault="00363265" w14:paraId="20A822B8" wp14:textId="77777777">
            <w:r>
              <w:t>Rastavlja sil</w:t>
            </w:r>
            <w:r w:rsidR="00AA5EDE">
              <w:t>u</w:t>
            </w:r>
            <w:r>
              <w:t xml:space="preserve"> na dvije međusobno okomite komponente.</w:t>
            </w:r>
          </w:p>
        </w:tc>
        <w:tc>
          <w:tcPr>
            <w:tcW w:w="2360" w:type="dxa"/>
            <w:tcMar/>
          </w:tcPr>
          <w:p w:rsidR="00363265" w:rsidP="008A116B" w:rsidRDefault="00363265" w14:paraId="3F9E3903" wp14:textId="77777777">
            <w:r w:rsidRPr="00581CAE">
              <w:t>Sastavljanje i rastavljane sila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0B4020A7" wp14:textId="77777777"/>
        </w:tc>
        <w:tc>
          <w:tcPr>
            <w:tcW w:w="866" w:type="dxa"/>
            <w:vMerge/>
            <w:tcMar/>
          </w:tcPr>
          <w:p w:rsidR="00363265" w:rsidP="008A116B" w:rsidRDefault="00363265" w14:paraId="1D7B270A" wp14:textId="77777777"/>
        </w:tc>
        <w:tc>
          <w:tcPr>
            <w:tcW w:w="837" w:type="dxa"/>
            <w:vMerge/>
            <w:tcMar/>
            <w:vAlign w:val="center"/>
          </w:tcPr>
          <w:p w:rsidR="00363265" w:rsidP="008A116B" w:rsidRDefault="00363265" w14:paraId="4F904CB7" wp14:textId="77777777">
            <w:pPr>
              <w:jc w:val="center"/>
            </w:pPr>
          </w:p>
        </w:tc>
        <w:tc>
          <w:tcPr>
            <w:tcW w:w="832" w:type="dxa"/>
            <w:vMerge/>
            <w:tcMar/>
            <w:vAlign w:val="center"/>
          </w:tcPr>
          <w:p w:rsidR="00363265" w:rsidP="008A116B" w:rsidRDefault="00363265" w14:paraId="06971CD3" wp14:textId="77777777"/>
        </w:tc>
      </w:tr>
      <w:tr xmlns:wp14="http://schemas.microsoft.com/office/word/2010/wordml" w:rsidR="00363265" w:rsidTr="2E331928" w14:paraId="0024D2B5" wp14:textId="77777777">
        <w:tc>
          <w:tcPr>
            <w:tcW w:w="2067" w:type="dxa"/>
            <w:vMerge/>
            <w:tcMar/>
          </w:tcPr>
          <w:p w:rsidR="00363265" w:rsidP="008A116B" w:rsidRDefault="00363265" w14:paraId="2A1F701D" wp14:textId="77777777"/>
        </w:tc>
        <w:tc>
          <w:tcPr>
            <w:tcW w:w="4079" w:type="dxa"/>
            <w:tcMar/>
          </w:tcPr>
          <w:p w:rsidR="00363265" w:rsidP="008A116B" w:rsidRDefault="00363265" w14:paraId="21A08CCC" wp14:textId="77777777">
            <w:r>
              <w:t>Istražuje elastičnu silu.</w:t>
            </w:r>
          </w:p>
          <w:p w:rsidR="00363265" w:rsidP="008A116B" w:rsidRDefault="00363265" w14:paraId="69911638" wp14:textId="77777777">
            <w:r>
              <w:t>Određuje iznos elastične sile</w:t>
            </w:r>
          </w:p>
        </w:tc>
        <w:tc>
          <w:tcPr>
            <w:tcW w:w="2360" w:type="dxa"/>
            <w:tcMar/>
          </w:tcPr>
          <w:p w:rsidR="00363265" w:rsidP="008A116B" w:rsidRDefault="00363265" w14:paraId="777E8016" wp14:textId="77777777">
            <w:r>
              <w:t>Elastična sila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03EFCA41" wp14:textId="77777777"/>
        </w:tc>
        <w:tc>
          <w:tcPr>
            <w:tcW w:w="866" w:type="dxa"/>
            <w:vMerge/>
            <w:tcMar/>
          </w:tcPr>
          <w:p w:rsidR="00363265" w:rsidP="008A116B" w:rsidRDefault="00363265" w14:paraId="5F96A722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64FED937" wp14:textId="77777777">
            <w:pPr>
              <w:jc w:val="center"/>
            </w:pPr>
            <w:r>
              <w:t>14.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4FD71FBC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02211123" wp14:textId="77777777">
        <w:tc>
          <w:tcPr>
            <w:tcW w:w="2067" w:type="dxa"/>
            <w:vMerge/>
            <w:tcMar/>
          </w:tcPr>
          <w:p w:rsidR="00363265" w:rsidP="008A116B" w:rsidRDefault="00363265" w14:paraId="5B95CD12" wp14:textId="77777777"/>
        </w:tc>
        <w:tc>
          <w:tcPr>
            <w:tcW w:w="4079" w:type="dxa"/>
            <w:tcMar/>
          </w:tcPr>
          <w:p w:rsidR="00363265" w:rsidP="008A116B" w:rsidRDefault="00363265" w14:paraId="6BB8EEE0" wp14:textId="77777777">
            <w:r w:rsidRPr="00B81FA3">
              <w:t>Rješava konceptualne i numeričke zadatke. </w:t>
            </w:r>
          </w:p>
        </w:tc>
        <w:tc>
          <w:tcPr>
            <w:tcW w:w="2360" w:type="dxa"/>
            <w:tcMar/>
          </w:tcPr>
          <w:p w:rsidR="00363265" w:rsidP="008A116B" w:rsidRDefault="00363265" w14:paraId="480ADDAF" wp14:textId="77777777">
            <w:r>
              <w:t>Analiziranje  II. Newtonovog zakona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5220BBB2" wp14:textId="77777777"/>
        </w:tc>
        <w:tc>
          <w:tcPr>
            <w:tcW w:w="866" w:type="dxa"/>
            <w:vMerge/>
            <w:tcMar/>
          </w:tcPr>
          <w:p w:rsidR="00363265" w:rsidP="008A116B" w:rsidRDefault="00363265" w14:paraId="13CB595B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6D9C8D39" wp14:textId="77777777">
            <w:pPr>
              <w:jc w:val="center"/>
            </w:pPr>
          </w:p>
          <w:p w:rsidR="00363265" w:rsidP="008A116B" w:rsidRDefault="00363265" w14:paraId="00F6DC0A" wp14:textId="77777777">
            <w:pPr>
              <w:jc w:val="center"/>
            </w:pPr>
            <w:r>
              <w:t>15.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675E05EE" wp14:textId="77777777">
            <w:pPr>
              <w:jc w:val="center"/>
            </w:pPr>
          </w:p>
          <w:p w:rsidR="00363265" w:rsidP="008A116B" w:rsidRDefault="00363265" w14:paraId="39A728AC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42C89E13" wp14:textId="77777777">
        <w:tc>
          <w:tcPr>
            <w:tcW w:w="2067" w:type="dxa"/>
            <w:vMerge w:val="restart"/>
            <w:tcMar/>
          </w:tcPr>
          <w:p w:rsidR="00363265" w:rsidP="008A116B" w:rsidRDefault="00363265" w14:paraId="2FC17F8B" wp14:textId="77777777">
            <w:pPr>
              <w:rPr>
                <w:b/>
                <w:bCs/>
              </w:rPr>
            </w:pPr>
          </w:p>
          <w:p w:rsidRPr="00581CAE" w:rsidR="00363265" w:rsidP="008A116B" w:rsidRDefault="00363265" w14:paraId="4A53983A" wp14:textId="77777777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FIZ SŠ B.1.4.</w:t>
            </w:r>
          </w:p>
          <w:p w:rsidR="00363265" w:rsidP="008A116B" w:rsidRDefault="00363265" w14:paraId="24F997AF" wp14:textId="77777777">
            <w:r w:rsidRPr="00581CAE">
              <w:rPr>
                <w:b/>
                <w:bCs/>
              </w:rPr>
              <w:t>Primjenjuje III. Newtonov zakon i zakon očuvanja količine gibanja</w:t>
            </w:r>
            <w:r>
              <w:t>.</w:t>
            </w:r>
          </w:p>
        </w:tc>
        <w:tc>
          <w:tcPr>
            <w:tcW w:w="4079" w:type="dxa"/>
            <w:tcMar/>
          </w:tcPr>
          <w:p w:rsidR="00363265" w:rsidP="008A116B" w:rsidRDefault="00363265" w14:paraId="06B7E23B" wp14:textId="77777777">
            <w:r w:rsidRPr="00B81FA3">
              <w:t>Analizira primjere pomoću III. Newtonovog zakona.</w:t>
            </w:r>
          </w:p>
        </w:tc>
        <w:tc>
          <w:tcPr>
            <w:tcW w:w="2360" w:type="dxa"/>
            <w:tcMar/>
          </w:tcPr>
          <w:p w:rsidR="00363265" w:rsidP="008A116B" w:rsidRDefault="00363265" w14:paraId="26729FF5" wp14:textId="77777777">
            <w:r>
              <w:t>III. Newtonov zakon</w:t>
            </w:r>
          </w:p>
        </w:tc>
        <w:tc>
          <w:tcPr>
            <w:tcW w:w="4234" w:type="dxa"/>
            <w:vMerge w:val="restart"/>
            <w:tcMar/>
          </w:tcPr>
          <w:p w:rsidR="00363265" w:rsidP="008A116B" w:rsidRDefault="00363265" w14:paraId="4AFEDC0F" wp14:textId="77777777">
            <w:r w:rsidRPr="00933999">
              <w:rPr>
                <w:b/>
              </w:rPr>
              <w:t>ikt D.4.1.</w:t>
            </w:r>
            <w:r w:rsidRPr="005C588F">
              <w:t>Učenik samostalno ili u suradnji s drugima stvara nove sadržaje i ideje ili preoblikuje postojeća digitalna rješenja primjenjujući različite načine za poticanje kreativnosti.</w:t>
            </w:r>
          </w:p>
          <w:p w:rsidR="00363265" w:rsidP="008A116B" w:rsidRDefault="00363265" w14:paraId="0ABDFA7C" wp14:textId="77777777">
            <w:r w:rsidRPr="006D03A7">
              <w:rPr>
                <w:b/>
              </w:rPr>
              <w:t>osr B.4.2</w:t>
            </w:r>
            <w:r w:rsidRPr="006D03A7">
              <w:t>. Suradnički uči i radi u timu.</w:t>
            </w:r>
          </w:p>
          <w:p w:rsidR="00363265" w:rsidP="008A116B" w:rsidRDefault="00363265" w14:paraId="0F087E2E" wp14:textId="77777777">
            <w:r w:rsidRPr="004625BD">
              <w:rPr>
                <w:b/>
                <w:bCs/>
              </w:rPr>
              <w:t>uku A.4/5</w:t>
            </w:r>
            <w:r>
              <w:t>.Učenik samostalno kritički promišlja i vrednuje ideje.</w:t>
            </w:r>
          </w:p>
          <w:p w:rsidR="00363265" w:rsidP="008A116B" w:rsidRDefault="00363265" w14:paraId="0A4F7224" wp14:textId="77777777"/>
        </w:tc>
        <w:tc>
          <w:tcPr>
            <w:tcW w:w="866" w:type="dxa"/>
            <w:vMerge w:val="restart"/>
            <w:tcMar/>
          </w:tcPr>
          <w:p w:rsidR="00363265" w:rsidP="008A116B" w:rsidRDefault="00363265" w14:paraId="5AE48A43" wp14:textId="77777777"/>
          <w:p w:rsidR="00363265" w:rsidP="008A116B" w:rsidRDefault="00363265" w14:paraId="50F40DEB" wp14:textId="77777777"/>
          <w:p w:rsidR="00363265" w:rsidP="00363265" w:rsidRDefault="00363265" w14:paraId="2C212B45" wp14:textId="77777777">
            <w:pPr>
              <w:jc w:val="center"/>
            </w:pPr>
            <w:r>
              <w:t>I.</w:t>
            </w:r>
          </w:p>
        </w:tc>
        <w:tc>
          <w:tcPr>
            <w:tcW w:w="837" w:type="dxa"/>
            <w:tcMar/>
            <w:vAlign w:val="center"/>
          </w:tcPr>
          <w:p w:rsidR="00363265" w:rsidP="008A116B" w:rsidRDefault="00363265" w14:paraId="77F06FB0" wp14:textId="77777777">
            <w:pPr>
              <w:jc w:val="center"/>
            </w:pPr>
            <w:r>
              <w:t>16.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18B4C29E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6349CF0A" wp14:textId="77777777">
        <w:tc>
          <w:tcPr>
            <w:tcW w:w="2067" w:type="dxa"/>
            <w:vMerge/>
            <w:tcMar/>
          </w:tcPr>
          <w:p w:rsidR="00363265" w:rsidP="008A116B" w:rsidRDefault="00363265" w14:paraId="77A52294" wp14:textId="77777777"/>
        </w:tc>
        <w:tc>
          <w:tcPr>
            <w:tcW w:w="4079" w:type="dxa"/>
            <w:tcMar/>
          </w:tcPr>
          <w:p w:rsidR="00363265" w:rsidP="008A116B" w:rsidRDefault="00363265" w14:paraId="6461A5DA" wp14:textId="77777777">
            <w:r w:rsidRPr="00B81FA3">
              <w:t>Povezuje impuls sile s promjenom količine gibanja.</w:t>
            </w:r>
          </w:p>
        </w:tc>
        <w:tc>
          <w:tcPr>
            <w:tcW w:w="2360" w:type="dxa"/>
            <w:tcMar/>
          </w:tcPr>
          <w:p w:rsidR="00363265" w:rsidP="008A116B" w:rsidRDefault="00363265" w14:paraId="4C330464" wp14:textId="77777777">
            <w:r>
              <w:t>Impuls sile</w:t>
            </w:r>
          </w:p>
          <w:p w:rsidR="00363265" w:rsidP="008A116B" w:rsidRDefault="00363265" w14:paraId="5CC9E273" wp14:textId="77777777">
            <w:r>
              <w:t>Količina gibanja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007DCDA8" wp14:textId="77777777"/>
        </w:tc>
        <w:tc>
          <w:tcPr>
            <w:tcW w:w="866" w:type="dxa"/>
            <w:vMerge/>
            <w:tcMar/>
          </w:tcPr>
          <w:p w:rsidR="00363265" w:rsidP="008A116B" w:rsidRDefault="00363265" w14:paraId="450EA2D7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679B977D" wp14:textId="77777777">
            <w:pPr>
              <w:jc w:val="center"/>
            </w:pPr>
            <w:r>
              <w:t>17.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6DEB9483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6B8D16DA" wp14:textId="77777777">
        <w:tc>
          <w:tcPr>
            <w:tcW w:w="2067" w:type="dxa"/>
            <w:vMerge/>
            <w:tcMar/>
          </w:tcPr>
          <w:p w:rsidR="00363265" w:rsidP="008A116B" w:rsidRDefault="00363265" w14:paraId="3DD355C9" wp14:textId="77777777"/>
        </w:tc>
        <w:tc>
          <w:tcPr>
            <w:tcW w:w="4079" w:type="dxa"/>
            <w:tcMar/>
          </w:tcPr>
          <w:p w:rsidR="00363265" w:rsidP="008A116B" w:rsidRDefault="00363265" w14:paraId="2863423F" wp14:textId="77777777">
            <w:r w:rsidRPr="00B81FA3">
              <w:t>Primjenjuje zakon očuvanja količine gibanja.</w:t>
            </w:r>
          </w:p>
        </w:tc>
        <w:tc>
          <w:tcPr>
            <w:tcW w:w="2360" w:type="dxa"/>
            <w:tcMar/>
          </w:tcPr>
          <w:p w:rsidR="00363265" w:rsidP="008A116B" w:rsidRDefault="00363265" w14:paraId="1200DE2A" wp14:textId="77777777">
            <w:r>
              <w:t>Zakon očuvanja količine gibanja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1A81F0B1" wp14:textId="77777777"/>
        </w:tc>
        <w:tc>
          <w:tcPr>
            <w:tcW w:w="866" w:type="dxa"/>
            <w:vMerge/>
            <w:tcMar/>
          </w:tcPr>
          <w:p w:rsidR="00363265" w:rsidP="008A116B" w:rsidRDefault="00363265" w14:paraId="717AAFBA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65FB52BB" wp14:textId="77777777">
            <w:pPr>
              <w:jc w:val="center"/>
            </w:pPr>
            <w:r>
              <w:t>18.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7FC42638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40F982EF" wp14:textId="77777777">
        <w:trPr>
          <w:trHeight w:val="447"/>
        </w:trPr>
        <w:tc>
          <w:tcPr>
            <w:tcW w:w="2067" w:type="dxa"/>
            <w:vMerge/>
            <w:tcMar/>
          </w:tcPr>
          <w:p w:rsidR="00363265" w:rsidP="008A116B" w:rsidRDefault="00363265" w14:paraId="56EE48EE" wp14:textId="77777777"/>
        </w:tc>
        <w:tc>
          <w:tcPr>
            <w:tcW w:w="4079" w:type="dxa"/>
            <w:tcMar/>
          </w:tcPr>
          <w:p w:rsidR="00363265" w:rsidP="008A116B" w:rsidRDefault="00363265" w14:paraId="42042DA9" wp14:textId="77777777">
            <w:r w:rsidRPr="00926862">
              <w:t>Rješava konceptualne i numeričke zadatke. </w:t>
            </w:r>
          </w:p>
        </w:tc>
        <w:tc>
          <w:tcPr>
            <w:tcW w:w="2360" w:type="dxa"/>
            <w:tcMar/>
          </w:tcPr>
          <w:p w:rsidR="00363265" w:rsidP="008A116B" w:rsidRDefault="00363265" w14:paraId="72B00711" wp14:textId="77777777">
            <w:r>
              <w:t>Analiziranje III. Newtonovog zakona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2908EB2C" wp14:textId="77777777"/>
        </w:tc>
        <w:tc>
          <w:tcPr>
            <w:tcW w:w="866" w:type="dxa"/>
            <w:vMerge w:val="restart"/>
            <w:tcMar/>
          </w:tcPr>
          <w:p w:rsidR="00363265" w:rsidP="008A116B" w:rsidRDefault="00363265" w14:paraId="121FD38A" wp14:textId="77777777"/>
          <w:p w:rsidR="00363265" w:rsidP="008A116B" w:rsidRDefault="00363265" w14:paraId="1FE2DD96" wp14:textId="77777777"/>
          <w:p w:rsidR="00363265" w:rsidP="008A116B" w:rsidRDefault="00363265" w14:paraId="27357532" wp14:textId="77777777"/>
          <w:p w:rsidR="00363265" w:rsidP="008A116B" w:rsidRDefault="00363265" w14:paraId="07F023C8" wp14:textId="77777777"/>
          <w:p w:rsidR="00363265" w:rsidP="008A116B" w:rsidRDefault="00363265" w14:paraId="4BDB5498" wp14:textId="77777777"/>
          <w:p w:rsidR="00363265" w:rsidP="00363265" w:rsidRDefault="00363265" w14:paraId="4B56B8ED" wp14:textId="77777777">
            <w:pPr>
              <w:jc w:val="center"/>
            </w:pPr>
            <w:r>
              <w:t>II.</w:t>
            </w:r>
          </w:p>
        </w:tc>
        <w:tc>
          <w:tcPr>
            <w:tcW w:w="837" w:type="dxa"/>
            <w:tcMar/>
            <w:vAlign w:val="center"/>
          </w:tcPr>
          <w:p w:rsidR="00363265" w:rsidP="008A116B" w:rsidRDefault="00363265" w14:paraId="2916C19D" wp14:textId="77777777">
            <w:pPr>
              <w:jc w:val="center"/>
            </w:pPr>
          </w:p>
          <w:p w:rsidR="00363265" w:rsidP="008A116B" w:rsidRDefault="00363265" w14:paraId="499A42DD" wp14:textId="77777777">
            <w:pPr>
              <w:jc w:val="center"/>
            </w:pPr>
            <w:r>
              <w:t>19.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74869460" wp14:textId="77777777">
            <w:pPr>
              <w:jc w:val="center"/>
            </w:pPr>
          </w:p>
          <w:p w:rsidR="00363265" w:rsidP="008A116B" w:rsidRDefault="00363265" w14:paraId="46783CDB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03D9F05D" wp14:textId="77777777">
        <w:trPr>
          <w:trHeight w:val="707"/>
        </w:trPr>
        <w:tc>
          <w:tcPr>
            <w:tcW w:w="2067" w:type="dxa"/>
            <w:vMerge w:val="restart"/>
            <w:tcMar/>
          </w:tcPr>
          <w:p w:rsidR="00363265" w:rsidP="008A116B" w:rsidRDefault="00363265" w14:paraId="187F57B8" wp14:textId="77777777"/>
          <w:p w:rsidR="00363265" w:rsidP="008A116B" w:rsidRDefault="00363265" w14:paraId="54738AF4" wp14:textId="77777777"/>
          <w:p w:rsidR="00363265" w:rsidP="008A116B" w:rsidRDefault="00363265" w14:paraId="46ABBD8F" wp14:textId="77777777"/>
          <w:p w:rsidR="00363265" w:rsidP="008A116B" w:rsidRDefault="00363265" w14:paraId="06BBA33E" wp14:textId="77777777"/>
          <w:p w:rsidR="00363265" w:rsidP="008A116B" w:rsidRDefault="00363265" w14:paraId="464FCBC1" wp14:textId="77777777"/>
          <w:p w:rsidR="00363265" w:rsidP="008A116B" w:rsidRDefault="00363265" w14:paraId="5C8C6B09" wp14:textId="77777777"/>
          <w:p w:rsidRPr="00581CAE" w:rsidR="00363265" w:rsidP="008A116B" w:rsidRDefault="00363265" w14:paraId="47734F66" wp14:textId="77777777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FIZ SŠ D.1.5.</w:t>
            </w:r>
          </w:p>
          <w:p w:rsidRPr="00581CAE" w:rsidR="00363265" w:rsidP="008A116B" w:rsidRDefault="00363265" w14:paraId="03BF672B" wp14:textId="77777777">
            <w:pPr>
              <w:rPr>
                <w:b/>
                <w:bCs/>
              </w:rPr>
            </w:pPr>
            <w:r w:rsidRPr="00581CAE">
              <w:rPr>
                <w:b/>
                <w:bCs/>
              </w:rPr>
              <w:t>Primjenjuje zakon očuvanja energije.</w:t>
            </w:r>
          </w:p>
          <w:p w:rsidRPr="00581CAE" w:rsidR="00363265" w:rsidP="008A116B" w:rsidRDefault="00363265" w14:paraId="3382A365" wp14:textId="77777777">
            <w:pPr>
              <w:rPr>
                <w:b/>
                <w:bCs/>
              </w:rPr>
            </w:pPr>
          </w:p>
          <w:p w:rsidR="00363265" w:rsidP="008A116B" w:rsidRDefault="00363265" w14:paraId="5C71F136" wp14:textId="77777777"/>
          <w:p w:rsidR="00363265" w:rsidP="008A116B" w:rsidRDefault="00363265" w14:paraId="62199465" wp14:textId="77777777"/>
          <w:p w:rsidRPr="00E23FFE" w:rsidR="00363265" w:rsidP="008A116B" w:rsidRDefault="00363265" w14:paraId="0DA123B1" wp14:textId="77777777">
            <w:pPr>
              <w:rPr>
                <w:b/>
              </w:rPr>
            </w:pPr>
          </w:p>
        </w:tc>
        <w:tc>
          <w:tcPr>
            <w:tcW w:w="4079" w:type="dxa"/>
            <w:tcMar/>
          </w:tcPr>
          <w:p w:rsidR="00363265" w:rsidP="008A116B" w:rsidRDefault="00363265" w14:paraId="22D1280D" wp14:textId="77777777">
            <w:r w:rsidRPr="004625BD">
              <w:lastRenderedPageBreak/>
              <w:t>Tumači i primjenjuje rad, snagu i kori</w:t>
            </w:r>
            <w:r>
              <w:t>snost.</w:t>
            </w:r>
          </w:p>
          <w:p w:rsidR="00363265" w:rsidP="008A116B" w:rsidRDefault="00363265" w14:paraId="663CD988" wp14:textId="77777777">
            <w:r>
              <w:t>Razlikuje pozitivni i negativni rad i navodi primjere</w:t>
            </w:r>
          </w:p>
        </w:tc>
        <w:tc>
          <w:tcPr>
            <w:tcW w:w="2360" w:type="dxa"/>
            <w:tcMar/>
          </w:tcPr>
          <w:p w:rsidR="00363265" w:rsidP="008A116B" w:rsidRDefault="00363265" w14:paraId="2E90360C" wp14:textId="77777777">
            <w:r>
              <w:t>Rad, snaga i korisnost</w:t>
            </w:r>
          </w:p>
        </w:tc>
        <w:tc>
          <w:tcPr>
            <w:tcW w:w="4234" w:type="dxa"/>
            <w:vMerge w:val="restart"/>
            <w:tcMar/>
          </w:tcPr>
          <w:p w:rsidR="00363265" w:rsidP="008A116B" w:rsidRDefault="00363265" w14:paraId="7234C55F" wp14:textId="77777777">
            <w:r w:rsidRPr="00F0571F">
              <w:rPr>
                <w:b/>
              </w:rPr>
              <w:t>osr B.4.2.</w:t>
            </w:r>
            <w:r w:rsidRPr="00F8123C">
              <w:t xml:space="preserve"> Suradnički uči i radi u timu. </w:t>
            </w:r>
          </w:p>
          <w:p w:rsidR="00363265" w:rsidP="008A116B" w:rsidRDefault="00363265" w14:paraId="2884B9B9" wp14:textId="77777777">
            <w:r w:rsidRPr="00F0571F">
              <w:rPr>
                <w:b/>
              </w:rPr>
              <w:t>D.4/5.2.</w:t>
            </w:r>
            <w:r w:rsidRPr="00F8123C">
              <w:t xml:space="preserve"> Suradnja s drugima Učenik ostvaruje dobru komunikaciju s drugima, uspješno surađuje u različitim situacijama i spreman je zatražiti i ponuditi pomoć.</w:t>
            </w:r>
          </w:p>
          <w:p w:rsidR="00363265" w:rsidP="008A116B" w:rsidRDefault="00363265" w14:paraId="3AECD0EA" wp14:textId="77777777">
            <w:r w:rsidRPr="00F0571F">
              <w:rPr>
                <w:b/>
              </w:rPr>
              <w:t>pod B.4.2.</w:t>
            </w:r>
            <w:r w:rsidRPr="00F8123C">
              <w:t xml:space="preserve"> Planira i upravlja aktivnostima.</w:t>
            </w:r>
          </w:p>
          <w:p w:rsidR="00363265" w:rsidP="008A116B" w:rsidRDefault="00363265" w14:paraId="77A3FFAB" wp14:textId="77777777">
            <w:r w:rsidRPr="00F0571F">
              <w:rPr>
                <w:b/>
              </w:rPr>
              <w:t>odr A.4.4.</w:t>
            </w:r>
            <w:r w:rsidRPr="00F8123C">
              <w:t xml:space="preserve"> Prikuplja, analizira i vrednuje podatke o utjecaju gospodarstva, državne </w:t>
            </w:r>
          </w:p>
          <w:p w:rsidR="00363265" w:rsidP="008A116B" w:rsidRDefault="00363265" w14:paraId="2D52065B" wp14:textId="77777777">
            <w:r w:rsidRPr="00F8123C">
              <w:t>politike i svakodnevne potrošnje građana na održivi razvoj.</w:t>
            </w:r>
          </w:p>
          <w:p w:rsidR="00363265" w:rsidP="008A116B" w:rsidRDefault="00363265" w14:paraId="254D5804" wp14:textId="77777777">
            <w:r w:rsidRPr="00F0571F">
              <w:rPr>
                <w:b/>
              </w:rPr>
              <w:lastRenderedPageBreak/>
              <w:t>ikt C.4.4.</w:t>
            </w:r>
            <w:r w:rsidRPr="00F8123C">
              <w:t xml:space="preserve"> Učenik samostalno i odgovorno upravlja prikupljenim informacijama.</w:t>
            </w:r>
          </w:p>
          <w:p w:rsidR="00363265" w:rsidP="001640C0" w:rsidRDefault="00363265" w14:paraId="60B2C30B" wp14:textId="77777777">
            <w:r w:rsidRPr="00933999">
              <w:rPr>
                <w:b/>
              </w:rPr>
              <w:t>B.4.1.A</w:t>
            </w:r>
            <w:r w:rsidRPr="005C588F">
              <w:t xml:space="preserve"> Odabire primjerene odnose i komunikaciju.</w:t>
            </w:r>
          </w:p>
          <w:p w:rsidR="00363265" w:rsidP="001640C0" w:rsidRDefault="00363265" w14:paraId="084F758C" wp14:textId="77777777">
            <w:r w:rsidRPr="006D03A7">
              <w:rPr>
                <w:b/>
              </w:rPr>
              <w:t>uku B.4./5.1.</w:t>
            </w:r>
            <w:r>
              <w:t xml:space="preserve"> Planiranje. Učenik samostalno određuje ciljeve učenja, odabire pristup učenju te planira učenje.</w:t>
            </w:r>
          </w:p>
          <w:p w:rsidR="00363265" w:rsidP="001640C0" w:rsidRDefault="00363265" w14:paraId="5DA57A30" wp14:textId="77777777">
            <w:r w:rsidRPr="005C588F">
              <w:rPr>
                <w:b/>
              </w:rPr>
              <w:t>ikt B.4.3.</w:t>
            </w:r>
            <w:r w:rsidRPr="005C588F">
              <w:t xml:space="preserve"> Učenik kritički procjenjuje svoje ponašanje i ponašanje drugih u digitalnome okružju.</w:t>
            </w:r>
          </w:p>
          <w:p w:rsidR="00363265" w:rsidP="008A116B" w:rsidRDefault="00363265" w14:paraId="19AB5B77" wp14:textId="77777777">
            <w:r w:rsidRPr="005C588F">
              <w:rPr>
                <w:b/>
              </w:rPr>
              <w:t>pod B.4.2.</w:t>
            </w:r>
            <w:r w:rsidRPr="005C588F">
              <w:t xml:space="preserve"> Planira i upravlja aktivnostima</w:t>
            </w:r>
            <w:r>
              <w:t>.</w:t>
            </w:r>
          </w:p>
        </w:tc>
        <w:tc>
          <w:tcPr>
            <w:tcW w:w="866" w:type="dxa"/>
            <w:vMerge/>
            <w:tcMar/>
          </w:tcPr>
          <w:p w:rsidR="00363265" w:rsidP="008A116B" w:rsidRDefault="00363265" w14:paraId="4C4CEA3D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50895670" wp14:textId="77777777">
            <w:pPr>
              <w:jc w:val="center"/>
            </w:pPr>
          </w:p>
          <w:p w:rsidR="00363265" w:rsidP="008A116B" w:rsidRDefault="00363265" w14:paraId="2F17FE39" wp14:textId="77777777">
            <w:pPr>
              <w:jc w:val="center"/>
            </w:pPr>
            <w:r>
              <w:t>20.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38C1F859" wp14:textId="77777777">
            <w:pPr>
              <w:jc w:val="center"/>
            </w:pPr>
          </w:p>
          <w:p w:rsidR="00363265" w:rsidP="008A116B" w:rsidRDefault="00363265" w14:paraId="5B896037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7CD9ADC8" wp14:textId="77777777">
        <w:trPr>
          <w:trHeight w:val="707"/>
        </w:trPr>
        <w:tc>
          <w:tcPr>
            <w:tcW w:w="2067" w:type="dxa"/>
            <w:vMerge/>
            <w:tcMar/>
          </w:tcPr>
          <w:p w:rsidR="00363265" w:rsidP="008A116B" w:rsidRDefault="00363265" w14:paraId="0C8FE7CE" wp14:textId="77777777"/>
        </w:tc>
        <w:tc>
          <w:tcPr>
            <w:tcW w:w="4079" w:type="dxa"/>
            <w:tcMar/>
          </w:tcPr>
          <w:p w:rsidR="00363265" w:rsidP="008A116B" w:rsidRDefault="00363265" w14:paraId="57183485" wp14:textId="77777777">
            <w:r w:rsidRPr="004625BD">
              <w:t>Rješava konceptualne i</w:t>
            </w:r>
            <w:r>
              <w:t xml:space="preserve"> </w:t>
            </w:r>
            <w:r w:rsidRPr="004625BD">
              <w:t>numeričke </w:t>
            </w:r>
          </w:p>
          <w:p w:rsidRPr="004625BD" w:rsidR="00363265" w:rsidP="008A116B" w:rsidRDefault="00363265" w14:paraId="4A4DB961" wp14:textId="77777777">
            <w:r w:rsidRPr="004625BD">
              <w:t>zadatke. </w:t>
            </w:r>
          </w:p>
        </w:tc>
        <w:tc>
          <w:tcPr>
            <w:tcW w:w="2360" w:type="dxa"/>
            <w:tcMar/>
          </w:tcPr>
          <w:p w:rsidR="00363265" w:rsidP="008A116B" w:rsidRDefault="00363265" w14:paraId="6D2B6A13" wp14:textId="77777777">
            <w:r>
              <w:t>Tumačenje i primjenjivanje rada, snage i korisnosti</w:t>
            </w:r>
          </w:p>
        </w:tc>
        <w:tc>
          <w:tcPr>
            <w:tcW w:w="4234" w:type="dxa"/>
            <w:vMerge/>
            <w:tcMar/>
          </w:tcPr>
          <w:p w:rsidRPr="00F0571F" w:rsidR="00363265" w:rsidP="008A116B" w:rsidRDefault="00363265" w14:paraId="41004F19" wp14:textId="77777777">
            <w:pPr>
              <w:rPr>
                <w:b/>
              </w:rPr>
            </w:pPr>
          </w:p>
        </w:tc>
        <w:tc>
          <w:tcPr>
            <w:tcW w:w="866" w:type="dxa"/>
            <w:vMerge/>
            <w:tcMar/>
          </w:tcPr>
          <w:p w:rsidR="00363265" w:rsidP="008A116B" w:rsidRDefault="00363265" w14:paraId="67C0C651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7992F0E8" wp14:textId="77777777">
            <w:pPr>
              <w:jc w:val="center"/>
            </w:pPr>
            <w:r>
              <w:t>21.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AA5EDE" w14:paraId="0E86812A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14A7A67A" wp14:textId="77777777">
        <w:trPr>
          <w:trHeight w:val="58"/>
        </w:trPr>
        <w:tc>
          <w:tcPr>
            <w:tcW w:w="2067" w:type="dxa"/>
            <w:vMerge/>
            <w:tcMar/>
          </w:tcPr>
          <w:p w:rsidR="00363265" w:rsidP="008A116B" w:rsidRDefault="00363265" w14:paraId="308D56CC" wp14:textId="77777777"/>
        </w:tc>
        <w:tc>
          <w:tcPr>
            <w:tcW w:w="4079" w:type="dxa"/>
            <w:tcMar/>
          </w:tcPr>
          <w:p w:rsidR="00363265" w:rsidP="008A116B" w:rsidRDefault="00363265" w14:paraId="3154C00C" wp14:textId="77777777">
            <w:r>
              <w:t>Tumači kinetičku energiju.</w:t>
            </w:r>
          </w:p>
          <w:p w:rsidR="00363265" w:rsidP="008A116B" w:rsidRDefault="00363265" w14:paraId="5C2DC1F0" wp14:textId="77777777">
            <w:r>
              <w:t>Matematički opisuje kinetičku energiju.</w:t>
            </w:r>
          </w:p>
        </w:tc>
        <w:tc>
          <w:tcPr>
            <w:tcW w:w="2360" w:type="dxa"/>
            <w:tcMar/>
          </w:tcPr>
          <w:p w:rsidR="00363265" w:rsidP="008A116B" w:rsidRDefault="00363265" w14:paraId="4EFBB305" wp14:textId="77777777">
            <w:r>
              <w:t>Kinetička energija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797E50C6" wp14:textId="77777777"/>
        </w:tc>
        <w:tc>
          <w:tcPr>
            <w:tcW w:w="866" w:type="dxa"/>
            <w:vMerge w:val="restart"/>
            <w:tcMar/>
          </w:tcPr>
          <w:p w:rsidR="00363265" w:rsidP="008A116B" w:rsidRDefault="00363265" w14:paraId="7B04FA47" wp14:textId="77777777"/>
          <w:p w:rsidR="00363265" w:rsidP="008A116B" w:rsidRDefault="00363265" w14:paraId="568C698B" wp14:textId="77777777"/>
          <w:p w:rsidR="00363265" w:rsidP="008A116B" w:rsidRDefault="00363265" w14:paraId="1A939487" wp14:textId="77777777"/>
          <w:p w:rsidR="00363265" w:rsidP="00363265" w:rsidRDefault="00363265" w14:paraId="4C486BB1" wp14:textId="77777777">
            <w:pPr>
              <w:jc w:val="center"/>
            </w:pPr>
            <w:r>
              <w:t>III.</w:t>
            </w:r>
          </w:p>
        </w:tc>
        <w:tc>
          <w:tcPr>
            <w:tcW w:w="837" w:type="dxa"/>
            <w:tcMar/>
            <w:vAlign w:val="center"/>
          </w:tcPr>
          <w:p w:rsidR="00363265" w:rsidP="008A116B" w:rsidRDefault="00363265" w14:paraId="25687A85" wp14:textId="77777777">
            <w:pPr>
              <w:jc w:val="center"/>
            </w:pPr>
            <w:r>
              <w:t>22.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55CCB594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4E12FA9A" wp14:textId="77777777">
        <w:trPr>
          <w:trHeight w:val="58"/>
        </w:trPr>
        <w:tc>
          <w:tcPr>
            <w:tcW w:w="2067" w:type="dxa"/>
            <w:vMerge/>
            <w:tcMar/>
          </w:tcPr>
          <w:p w:rsidR="00363265" w:rsidP="008A116B" w:rsidRDefault="00363265" w14:paraId="6AA258D8" wp14:textId="77777777"/>
        </w:tc>
        <w:tc>
          <w:tcPr>
            <w:tcW w:w="4079" w:type="dxa"/>
            <w:tcMar/>
          </w:tcPr>
          <w:p w:rsidR="00363265" w:rsidP="008A116B" w:rsidRDefault="00363265" w14:paraId="15FC9E2B" wp14:textId="77777777">
            <w:r>
              <w:t>Tumači gravitacijsku potencijalnu energiju.</w:t>
            </w:r>
          </w:p>
          <w:p w:rsidR="00363265" w:rsidP="008A116B" w:rsidRDefault="00363265" w14:paraId="438A7E9D" wp14:textId="77777777">
            <w:r>
              <w:lastRenderedPageBreak/>
              <w:t>Matematički opisuje gravitacijsku potencijalnu energiju.</w:t>
            </w:r>
          </w:p>
        </w:tc>
        <w:tc>
          <w:tcPr>
            <w:tcW w:w="2360" w:type="dxa"/>
            <w:tcMar/>
          </w:tcPr>
          <w:p w:rsidR="00363265" w:rsidP="008A116B" w:rsidRDefault="00363265" w14:paraId="6F1517C6" wp14:textId="77777777">
            <w:r>
              <w:lastRenderedPageBreak/>
              <w:t>Gravitacijska potencijalna energija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6FFBD3EC" wp14:textId="77777777"/>
        </w:tc>
        <w:tc>
          <w:tcPr>
            <w:tcW w:w="866" w:type="dxa"/>
            <w:vMerge/>
            <w:tcMar/>
          </w:tcPr>
          <w:p w:rsidR="00363265" w:rsidP="008A116B" w:rsidRDefault="00363265" w14:paraId="30DCCCAD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36AF6883" wp14:textId="77777777">
            <w:pPr>
              <w:jc w:val="center"/>
            </w:pPr>
          </w:p>
          <w:p w:rsidR="00363265" w:rsidP="008A116B" w:rsidRDefault="00363265" w14:paraId="23A25113" wp14:textId="77777777">
            <w:pPr>
              <w:jc w:val="center"/>
            </w:pPr>
            <w:r>
              <w:t>23.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54C529ED" wp14:textId="77777777">
            <w:pPr>
              <w:jc w:val="center"/>
            </w:pPr>
          </w:p>
          <w:p w:rsidR="00363265" w:rsidP="008A116B" w:rsidRDefault="00363265" w14:paraId="31A2C4CD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4D600D29" wp14:textId="77777777">
        <w:trPr>
          <w:trHeight w:val="58"/>
        </w:trPr>
        <w:tc>
          <w:tcPr>
            <w:tcW w:w="2067" w:type="dxa"/>
            <w:vMerge/>
            <w:tcMar/>
          </w:tcPr>
          <w:p w:rsidR="00363265" w:rsidP="008A116B" w:rsidRDefault="00363265" w14:paraId="1C0157D6" wp14:textId="77777777"/>
        </w:tc>
        <w:tc>
          <w:tcPr>
            <w:tcW w:w="4079" w:type="dxa"/>
            <w:tcMar/>
          </w:tcPr>
          <w:p w:rsidR="00363265" w:rsidP="008A116B" w:rsidRDefault="00363265" w14:paraId="4C18FE42" wp14:textId="77777777">
            <w:r>
              <w:t>Tumači elastičnu potencijalnu energiju.</w:t>
            </w:r>
          </w:p>
          <w:p w:rsidR="00363265" w:rsidP="008A116B" w:rsidRDefault="00363265" w14:paraId="425CCE03" wp14:textId="77777777">
            <w:r>
              <w:t>Matematički opisuje elastičnu potencijalnu energiju.</w:t>
            </w:r>
          </w:p>
        </w:tc>
        <w:tc>
          <w:tcPr>
            <w:tcW w:w="2360" w:type="dxa"/>
            <w:tcMar/>
          </w:tcPr>
          <w:p w:rsidR="00363265" w:rsidP="008A116B" w:rsidRDefault="00363265" w14:paraId="5D6ECE9B" wp14:textId="77777777">
            <w:r>
              <w:t>Elastična potencijalna energija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3691E7B2" wp14:textId="77777777"/>
        </w:tc>
        <w:tc>
          <w:tcPr>
            <w:tcW w:w="866" w:type="dxa"/>
            <w:vMerge/>
            <w:tcMar/>
          </w:tcPr>
          <w:p w:rsidR="00363265" w:rsidP="008A116B" w:rsidRDefault="00363265" w14:paraId="526770CE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7CBEED82" wp14:textId="77777777">
            <w:pPr>
              <w:jc w:val="center"/>
            </w:pPr>
          </w:p>
          <w:p w:rsidR="00363265" w:rsidP="008A116B" w:rsidRDefault="00363265" w14:paraId="3903440C" wp14:textId="77777777">
            <w:pPr>
              <w:jc w:val="center"/>
            </w:pPr>
            <w:r>
              <w:t>24.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6E36661F" wp14:textId="77777777">
            <w:pPr>
              <w:jc w:val="center"/>
            </w:pPr>
          </w:p>
          <w:p w:rsidR="00363265" w:rsidP="008A116B" w:rsidRDefault="00363265" w14:paraId="78E1534E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7FD85FFB" wp14:textId="77777777">
        <w:trPr>
          <w:trHeight w:val="58"/>
        </w:trPr>
        <w:tc>
          <w:tcPr>
            <w:tcW w:w="2067" w:type="dxa"/>
            <w:vMerge/>
            <w:tcMar/>
          </w:tcPr>
          <w:p w:rsidR="00363265" w:rsidP="008A116B" w:rsidRDefault="00363265" w14:paraId="38645DC7" wp14:textId="77777777"/>
        </w:tc>
        <w:tc>
          <w:tcPr>
            <w:tcW w:w="4079" w:type="dxa"/>
            <w:tcMar/>
          </w:tcPr>
          <w:p w:rsidR="00363265" w:rsidP="008A116B" w:rsidRDefault="00363265" w14:paraId="6C3A292F" wp14:textId="77777777">
            <w:r>
              <w:t>Primjenjuje zakon očuvanja energije.</w:t>
            </w:r>
          </w:p>
          <w:p w:rsidR="00363265" w:rsidP="008A116B" w:rsidRDefault="00363265" w14:paraId="135E58C4" wp14:textId="77777777"/>
        </w:tc>
        <w:tc>
          <w:tcPr>
            <w:tcW w:w="2360" w:type="dxa"/>
            <w:tcMar/>
          </w:tcPr>
          <w:p w:rsidR="00363265" w:rsidP="008A116B" w:rsidRDefault="00363265" w14:paraId="7E29EDDE" wp14:textId="77777777">
            <w:r>
              <w:t>Zakon očuvanja energije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62EBF9A1" wp14:textId="77777777"/>
        </w:tc>
        <w:tc>
          <w:tcPr>
            <w:tcW w:w="866" w:type="dxa"/>
            <w:vMerge/>
            <w:tcMar/>
          </w:tcPr>
          <w:p w:rsidR="00363265" w:rsidP="008A116B" w:rsidRDefault="00363265" w14:paraId="0C6C2CD5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5583A04A" wp14:textId="77777777">
            <w:pPr>
              <w:jc w:val="center"/>
            </w:pPr>
            <w:r>
              <w:t>25.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231CE365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2E2B0765" wp14:textId="77777777">
        <w:trPr>
          <w:trHeight w:val="58"/>
        </w:trPr>
        <w:tc>
          <w:tcPr>
            <w:tcW w:w="2067" w:type="dxa"/>
            <w:vMerge/>
            <w:tcMar/>
          </w:tcPr>
          <w:p w:rsidR="00363265" w:rsidP="008A116B" w:rsidRDefault="00363265" w14:paraId="709E88E4" wp14:textId="77777777"/>
        </w:tc>
        <w:tc>
          <w:tcPr>
            <w:tcW w:w="4079" w:type="dxa"/>
            <w:tcMar/>
          </w:tcPr>
          <w:p w:rsidR="00363265" w:rsidP="008A116B" w:rsidRDefault="00363265" w14:paraId="26EBB24C" wp14:textId="77777777">
            <w:r>
              <w:t>Primjenjuje zakone očuvanja energije na primjerima iz svakidašnjeg života.</w:t>
            </w:r>
          </w:p>
        </w:tc>
        <w:tc>
          <w:tcPr>
            <w:tcW w:w="2360" w:type="dxa"/>
            <w:tcMar/>
          </w:tcPr>
          <w:p w:rsidR="00363265" w:rsidP="008A116B" w:rsidRDefault="00363265" w14:paraId="027F0835" wp14:textId="77777777">
            <w:r>
              <w:t>Zakoni očuvanja ukupne energije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508C98E9" wp14:textId="77777777"/>
        </w:tc>
        <w:tc>
          <w:tcPr>
            <w:tcW w:w="866" w:type="dxa"/>
            <w:vMerge w:val="restart"/>
            <w:tcMar/>
          </w:tcPr>
          <w:p w:rsidR="00363265" w:rsidP="008A116B" w:rsidRDefault="00363265" w14:paraId="779F8E76" wp14:textId="77777777"/>
          <w:p w:rsidR="00363265" w:rsidP="008A116B" w:rsidRDefault="00363265" w14:paraId="7818863E" wp14:textId="77777777"/>
          <w:p w:rsidR="00363265" w:rsidP="008A116B" w:rsidRDefault="00363265" w14:paraId="44F69B9A" wp14:textId="77777777"/>
          <w:p w:rsidR="00363265" w:rsidP="00363265" w:rsidRDefault="00363265" w14:paraId="7AF3F901" wp14:textId="77777777">
            <w:pPr>
              <w:jc w:val="center"/>
            </w:pPr>
            <w:r>
              <w:t>IV.</w:t>
            </w:r>
          </w:p>
        </w:tc>
        <w:tc>
          <w:tcPr>
            <w:tcW w:w="837" w:type="dxa"/>
            <w:tcMar/>
            <w:vAlign w:val="center"/>
          </w:tcPr>
          <w:p w:rsidR="00363265" w:rsidP="008A116B" w:rsidRDefault="00363265" w14:paraId="45CFDD55" wp14:textId="77777777">
            <w:pPr>
              <w:jc w:val="center"/>
            </w:pPr>
            <w:r>
              <w:t>26.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0F8B1BD1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4D0F586F" wp14:textId="77777777">
        <w:trPr>
          <w:trHeight w:val="578"/>
        </w:trPr>
        <w:tc>
          <w:tcPr>
            <w:tcW w:w="2067" w:type="dxa"/>
            <w:vMerge/>
            <w:tcMar/>
          </w:tcPr>
          <w:p w:rsidR="00363265" w:rsidP="008A116B" w:rsidRDefault="00363265" w14:paraId="5F07D11E" wp14:textId="77777777"/>
        </w:tc>
        <w:tc>
          <w:tcPr>
            <w:tcW w:w="4079" w:type="dxa"/>
            <w:tcMar/>
          </w:tcPr>
          <w:p w:rsidR="00363265" w:rsidP="008A116B" w:rsidRDefault="00363265" w14:paraId="74DDC280" wp14:textId="77777777">
            <w:r w:rsidRPr="004625BD">
              <w:t>Rješava konceptualne i</w:t>
            </w:r>
            <w:r>
              <w:t xml:space="preserve"> </w:t>
            </w:r>
            <w:r w:rsidRPr="004625BD">
              <w:t>numeričke </w:t>
            </w:r>
          </w:p>
          <w:p w:rsidR="00363265" w:rsidP="008A116B" w:rsidRDefault="00363265" w14:paraId="34440F17" wp14:textId="77777777">
            <w:r w:rsidRPr="004625BD">
              <w:t>zadatke. </w:t>
            </w:r>
          </w:p>
        </w:tc>
        <w:tc>
          <w:tcPr>
            <w:tcW w:w="2360" w:type="dxa"/>
            <w:tcMar/>
          </w:tcPr>
          <w:p w:rsidR="00363265" w:rsidP="008A116B" w:rsidRDefault="00363265" w14:paraId="15BEEF8F" wp14:textId="77777777">
            <w:r>
              <w:t>Primjenjuje zakon očuvanja energije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41508A3C" wp14:textId="77777777"/>
        </w:tc>
        <w:tc>
          <w:tcPr>
            <w:tcW w:w="866" w:type="dxa"/>
            <w:vMerge/>
            <w:tcMar/>
          </w:tcPr>
          <w:p w:rsidR="00363265" w:rsidP="008A116B" w:rsidRDefault="00363265" w14:paraId="43D6B1D6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49B3C25B" wp14:textId="77777777">
            <w:pPr>
              <w:jc w:val="center"/>
            </w:pPr>
            <w:r>
              <w:t>27.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23BD66DB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40A4D62B" wp14:textId="77777777">
        <w:trPr>
          <w:trHeight w:val="525"/>
        </w:trPr>
        <w:tc>
          <w:tcPr>
            <w:tcW w:w="2067" w:type="dxa"/>
            <w:vMerge w:val="restart"/>
            <w:tcMar/>
          </w:tcPr>
          <w:p w:rsidRPr="00B92891" w:rsidR="00363265" w:rsidP="008A116B" w:rsidRDefault="00363265" w14:paraId="6C10E1E9" wp14:textId="77777777">
            <w:pPr>
              <w:rPr>
                <w:b/>
                <w:bCs/>
              </w:rPr>
            </w:pPr>
            <w:r w:rsidRPr="00B92891">
              <w:rPr>
                <w:b/>
                <w:bCs/>
              </w:rPr>
              <w:t>FIZ SŠ C.1.6.</w:t>
            </w:r>
          </w:p>
          <w:p w:rsidRPr="00B92891" w:rsidR="00363265" w:rsidP="008A116B" w:rsidRDefault="00363265" w14:paraId="1DAB65FB" wp14:textId="77777777">
            <w:pPr>
              <w:rPr>
                <w:b/>
                <w:bCs/>
              </w:rPr>
            </w:pPr>
            <w:r w:rsidRPr="00B92891">
              <w:rPr>
                <w:b/>
                <w:bCs/>
              </w:rPr>
              <w:t>Analizira kružno gibanje.</w:t>
            </w:r>
          </w:p>
        </w:tc>
        <w:tc>
          <w:tcPr>
            <w:tcW w:w="4079" w:type="dxa"/>
            <w:tcMar/>
          </w:tcPr>
          <w:p w:rsidRPr="006A7A07" w:rsidR="00363265" w:rsidP="008A116B" w:rsidRDefault="00363265" w14:paraId="08BC50EF" wp14:textId="77777777">
            <w:r w:rsidRPr="006A7A07">
              <w:t>Primjenjuje Newtonove zakone na primjeru kružnoga gibanja.</w:t>
            </w:r>
          </w:p>
        </w:tc>
        <w:tc>
          <w:tcPr>
            <w:tcW w:w="2360" w:type="dxa"/>
            <w:tcMar/>
          </w:tcPr>
          <w:p w:rsidR="00363265" w:rsidP="008A116B" w:rsidRDefault="00363265" w14:paraId="5DB5874C" wp14:textId="77777777">
            <w:r>
              <w:t>Jednoliko kružno gibanje</w:t>
            </w:r>
          </w:p>
        </w:tc>
        <w:tc>
          <w:tcPr>
            <w:tcW w:w="4234" w:type="dxa"/>
            <w:vMerge w:val="restart"/>
            <w:tcMar/>
          </w:tcPr>
          <w:p w:rsidR="00363265" w:rsidP="001640C0" w:rsidRDefault="00363265" w14:paraId="4549B267" wp14:textId="77777777">
            <w:r w:rsidRPr="005C588F">
              <w:rPr>
                <w:b/>
              </w:rPr>
              <w:t>ikt B.4.3.</w:t>
            </w:r>
            <w:r w:rsidRPr="005C588F">
              <w:t xml:space="preserve"> Učenik kritički procjenjuje svoje ponašanje i ponašanje drugih u digitalnome okružju.</w:t>
            </w:r>
          </w:p>
          <w:p w:rsidR="00363265" w:rsidP="001640C0" w:rsidRDefault="00363265" w14:paraId="3F48E5C2" wp14:textId="77777777">
            <w:r w:rsidRPr="005C588F">
              <w:rPr>
                <w:b/>
              </w:rPr>
              <w:t>pod B.4.2.</w:t>
            </w:r>
            <w:r w:rsidRPr="005C588F">
              <w:t xml:space="preserve"> Planira i upravlja aktivnostima</w:t>
            </w:r>
            <w:r>
              <w:t>.</w:t>
            </w:r>
          </w:p>
          <w:p w:rsidR="00363265" w:rsidP="008A116B" w:rsidRDefault="00363265" w14:paraId="7F528422" wp14:textId="77777777">
            <w:r w:rsidRPr="00933999">
              <w:rPr>
                <w:b/>
              </w:rPr>
              <w:t>B.4.1.A</w:t>
            </w:r>
            <w:r w:rsidRPr="00933999">
              <w:t xml:space="preserve"> Odabire primjerene odnose i komunikaciju.</w:t>
            </w:r>
          </w:p>
        </w:tc>
        <w:tc>
          <w:tcPr>
            <w:tcW w:w="866" w:type="dxa"/>
            <w:vMerge/>
            <w:tcMar/>
          </w:tcPr>
          <w:p w:rsidR="00363265" w:rsidP="008A116B" w:rsidRDefault="00363265" w14:paraId="17DBC151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5067E968" wp14:textId="77777777">
            <w:pPr>
              <w:jc w:val="center"/>
            </w:pPr>
            <w:r>
              <w:t>28.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462C853A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0E65ABBE" wp14:textId="77777777">
        <w:trPr>
          <w:trHeight w:val="525"/>
        </w:trPr>
        <w:tc>
          <w:tcPr>
            <w:tcW w:w="2067" w:type="dxa"/>
            <w:vMerge/>
            <w:tcMar/>
          </w:tcPr>
          <w:p w:rsidR="00363265" w:rsidP="008A116B" w:rsidRDefault="00363265" w14:paraId="6F8BD81B" wp14:textId="77777777"/>
        </w:tc>
        <w:tc>
          <w:tcPr>
            <w:tcW w:w="4079" w:type="dxa"/>
            <w:tcMar/>
          </w:tcPr>
          <w:p w:rsidRPr="004625BD" w:rsidR="00363265" w:rsidP="008A116B" w:rsidRDefault="00363265" w14:paraId="3F1296F2" wp14:textId="77777777">
            <w:r w:rsidRPr="006A7A07">
              <w:t>Objašnjava i primjenjuje centripetalnu silu i centripetalnu akceleraciju.</w:t>
            </w:r>
          </w:p>
        </w:tc>
        <w:tc>
          <w:tcPr>
            <w:tcW w:w="2360" w:type="dxa"/>
            <w:tcMar/>
          </w:tcPr>
          <w:p w:rsidR="00363265" w:rsidP="008A116B" w:rsidRDefault="00363265" w14:paraId="2B94CCA9" wp14:textId="77777777">
            <w:r w:rsidRPr="006A7A07">
              <w:t>Centripetalna akceleracija i sila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2613E9C1" wp14:textId="77777777"/>
        </w:tc>
        <w:tc>
          <w:tcPr>
            <w:tcW w:w="866" w:type="dxa"/>
            <w:vMerge w:val="restart"/>
            <w:tcMar/>
          </w:tcPr>
          <w:p w:rsidR="00363265" w:rsidP="008A116B" w:rsidRDefault="00363265" w14:paraId="1037B8A3" wp14:textId="77777777"/>
          <w:p w:rsidR="00363265" w:rsidP="008A116B" w:rsidRDefault="00363265" w14:paraId="687C6DE0" wp14:textId="77777777"/>
          <w:p w:rsidR="00363265" w:rsidP="008A116B" w:rsidRDefault="00363265" w14:paraId="5B2F9378" wp14:textId="77777777"/>
          <w:p w:rsidR="00363265" w:rsidP="00363265" w:rsidRDefault="00363265" w14:paraId="6A590CC7" wp14:textId="77777777">
            <w:pPr>
              <w:jc w:val="center"/>
            </w:pPr>
            <w:r>
              <w:t>V.</w:t>
            </w:r>
          </w:p>
        </w:tc>
        <w:tc>
          <w:tcPr>
            <w:tcW w:w="837" w:type="dxa"/>
            <w:tcMar/>
            <w:vAlign w:val="center"/>
          </w:tcPr>
          <w:p w:rsidR="00363265" w:rsidP="008A116B" w:rsidRDefault="00363265" w14:paraId="64EFB651" wp14:textId="77777777">
            <w:pPr>
              <w:jc w:val="center"/>
            </w:pPr>
            <w:r>
              <w:t>29.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6EE8AC5C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29ABA6F4" wp14:textId="77777777">
        <w:trPr>
          <w:trHeight w:val="326"/>
        </w:trPr>
        <w:tc>
          <w:tcPr>
            <w:tcW w:w="2067" w:type="dxa"/>
            <w:vMerge/>
            <w:tcMar/>
          </w:tcPr>
          <w:p w:rsidR="00363265" w:rsidP="008A116B" w:rsidRDefault="00363265" w14:paraId="58E6DD4E" wp14:textId="77777777"/>
        </w:tc>
        <w:tc>
          <w:tcPr>
            <w:tcW w:w="4079" w:type="dxa"/>
            <w:tcMar/>
          </w:tcPr>
          <w:p w:rsidRPr="004625BD" w:rsidR="00363265" w:rsidP="008A116B" w:rsidRDefault="00363265" w14:paraId="33332859" wp14:textId="77777777">
            <w:r>
              <w:t>Rješava konceptualnih i numeričkih zadataka</w:t>
            </w:r>
          </w:p>
        </w:tc>
        <w:tc>
          <w:tcPr>
            <w:tcW w:w="2360" w:type="dxa"/>
            <w:tcMar/>
          </w:tcPr>
          <w:p w:rsidR="00363265" w:rsidP="008A116B" w:rsidRDefault="00363265" w14:paraId="5F4D1599" wp14:textId="77777777">
            <w:r>
              <w:t>Analiziranje kružnog gibanja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7D3BEE8F" wp14:textId="77777777"/>
        </w:tc>
        <w:tc>
          <w:tcPr>
            <w:tcW w:w="866" w:type="dxa"/>
            <w:vMerge/>
            <w:tcMar/>
          </w:tcPr>
          <w:p w:rsidR="00363265" w:rsidP="008A116B" w:rsidRDefault="00363265" w14:paraId="3B88899E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27D1330A" wp14:textId="77777777">
            <w:pPr>
              <w:jc w:val="center"/>
            </w:pPr>
            <w:r>
              <w:t>30.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AA5EDE" w14:paraId="795E67BA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241F4BD9" wp14:textId="77777777">
        <w:trPr>
          <w:trHeight w:val="58"/>
        </w:trPr>
        <w:tc>
          <w:tcPr>
            <w:tcW w:w="2067" w:type="dxa"/>
            <w:vMerge w:val="restart"/>
            <w:tcMar/>
          </w:tcPr>
          <w:p w:rsidR="00363265" w:rsidP="008A116B" w:rsidRDefault="00363265" w14:paraId="69E2BB2B" wp14:textId="77777777">
            <w:pPr>
              <w:rPr>
                <w:b/>
              </w:rPr>
            </w:pPr>
          </w:p>
          <w:p w:rsidR="00363265" w:rsidP="008A116B" w:rsidRDefault="00363265" w14:paraId="57C0D796" wp14:textId="77777777">
            <w:pPr>
              <w:rPr>
                <w:b/>
              </w:rPr>
            </w:pPr>
          </w:p>
          <w:p w:rsidR="00363265" w:rsidP="008A116B" w:rsidRDefault="00363265" w14:paraId="0D142F6F" wp14:textId="77777777">
            <w:pPr>
              <w:rPr>
                <w:b/>
              </w:rPr>
            </w:pPr>
          </w:p>
          <w:p w:rsidRPr="00F0571F" w:rsidR="00363265" w:rsidP="008A116B" w:rsidRDefault="00363265" w14:paraId="4769185F" wp14:textId="77777777">
            <w:pPr>
              <w:rPr>
                <w:b/>
              </w:rPr>
            </w:pPr>
            <w:r w:rsidRPr="00F0571F">
              <w:rPr>
                <w:b/>
              </w:rPr>
              <w:t>FIZ SŠ C.1.7. Primjenjuje zakon gravitacije i analizira gibanje Zemlje i nebeskih tijela</w:t>
            </w:r>
            <w:r>
              <w:rPr>
                <w:b/>
              </w:rPr>
              <w:t>.</w:t>
            </w:r>
          </w:p>
        </w:tc>
        <w:tc>
          <w:tcPr>
            <w:tcW w:w="4079" w:type="dxa"/>
            <w:tcMar/>
          </w:tcPr>
          <w:p w:rsidR="00363265" w:rsidP="008A116B" w:rsidRDefault="00363265" w14:paraId="3215439D" wp14:textId="77777777">
            <w:r w:rsidRPr="00B92891">
              <w:t>Opisuje tijela u svemiru (zvijezde, planete, galaksije, jata galaksija) i njihova gibanja.</w:t>
            </w:r>
          </w:p>
        </w:tc>
        <w:tc>
          <w:tcPr>
            <w:tcW w:w="2360" w:type="dxa"/>
            <w:tcMar/>
          </w:tcPr>
          <w:p w:rsidR="00363265" w:rsidP="008A116B" w:rsidRDefault="00363265" w14:paraId="6E2CBF29" wp14:textId="77777777">
            <w:r>
              <w:t>Tijela u svemiru i njihova gibanja</w:t>
            </w:r>
          </w:p>
        </w:tc>
        <w:tc>
          <w:tcPr>
            <w:tcW w:w="4234" w:type="dxa"/>
            <w:vMerge w:val="restart"/>
            <w:tcMar/>
          </w:tcPr>
          <w:p w:rsidR="00363265" w:rsidP="008A116B" w:rsidRDefault="00363265" w14:paraId="1F643F3E" wp14:textId="77777777">
            <w:r w:rsidRPr="00F0571F">
              <w:rPr>
                <w:b/>
              </w:rPr>
              <w:t>osr B.4.2</w:t>
            </w:r>
            <w:r w:rsidRPr="00F0571F">
              <w:t xml:space="preserve"> Suradnički uči i radi u timu.</w:t>
            </w:r>
          </w:p>
          <w:p w:rsidR="00363265" w:rsidP="008A116B" w:rsidRDefault="00363265" w14:paraId="733E73C9" wp14:textId="77777777">
            <w:r w:rsidRPr="00F0571F">
              <w:rPr>
                <w:b/>
              </w:rPr>
              <w:t>uku B.4/5.1.</w:t>
            </w:r>
            <w:r w:rsidRPr="00F0571F">
              <w:t xml:space="preserve"> Planiranje Učenik samostalno određuje ciljeve učenja, odabire pristup učenju te planira učenje.</w:t>
            </w:r>
          </w:p>
          <w:p w:rsidR="00363265" w:rsidP="008A116B" w:rsidRDefault="00363265" w14:paraId="298D0267" wp14:textId="77777777">
            <w:r w:rsidRPr="00F0571F">
              <w:rPr>
                <w:b/>
              </w:rPr>
              <w:t>B.4.1.A</w:t>
            </w:r>
            <w:r w:rsidRPr="00F0571F">
              <w:t xml:space="preserve"> Odabire primjerene odnose i komunikaciju.</w:t>
            </w:r>
          </w:p>
          <w:p w:rsidR="00363265" w:rsidP="001640C0" w:rsidRDefault="00363265" w14:paraId="48673FCC" wp14:textId="77777777">
            <w:r w:rsidRPr="005C588F">
              <w:rPr>
                <w:b/>
              </w:rPr>
              <w:t>ikt B.4.3.</w:t>
            </w:r>
            <w:r w:rsidRPr="005C588F">
              <w:t xml:space="preserve"> Učenik kritički procjenjuje svoje ponašanje i ponašanje drugih u digitalnome okružju.</w:t>
            </w:r>
          </w:p>
          <w:p w:rsidR="00363265" w:rsidP="001640C0" w:rsidRDefault="00363265" w14:paraId="69163A38" wp14:textId="77777777">
            <w:r w:rsidRPr="005C588F">
              <w:rPr>
                <w:b/>
              </w:rPr>
              <w:t>pod B.4.2.</w:t>
            </w:r>
            <w:r w:rsidRPr="005C588F">
              <w:t xml:space="preserve"> Planira i upravlja aktivnostima</w:t>
            </w:r>
            <w:r>
              <w:t>.</w:t>
            </w:r>
          </w:p>
          <w:p w:rsidR="00363265" w:rsidP="001640C0" w:rsidRDefault="00363265" w14:paraId="3968798D" wp14:textId="77777777">
            <w:r w:rsidRPr="00933999">
              <w:rPr>
                <w:b/>
              </w:rPr>
              <w:t>B.4.1.A</w:t>
            </w:r>
            <w:r w:rsidRPr="00933999">
              <w:t xml:space="preserve"> Odabire primjerene odnose i komunikaciju.</w:t>
            </w:r>
          </w:p>
        </w:tc>
        <w:tc>
          <w:tcPr>
            <w:tcW w:w="866" w:type="dxa"/>
            <w:vMerge/>
            <w:tcMar/>
          </w:tcPr>
          <w:p w:rsidR="00363265" w:rsidP="008A116B" w:rsidRDefault="00363265" w14:paraId="4475AD14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0BC08230" wp14:textId="77777777">
            <w:pPr>
              <w:jc w:val="center"/>
            </w:pPr>
            <w:r>
              <w:t>31.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625F18D4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61B6F8F5" wp14:textId="77777777">
        <w:trPr>
          <w:trHeight w:val="541"/>
        </w:trPr>
        <w:tc>
          <w:tcPr>
            <w:tcW w:w="2067" w:type="dxa"/>
            <w:vMerge/>
            <w:tcMar/>
          </w:tcPr>
          <w:p w:rsidR="00363265" w:rsidP="008A116B" w:rsidRDefault="00363265" w14:paraId="120C4E94" wp14:textId="77777777"/>
        </w:tc>
        <w:tc>
          <w:tcPr>
            <w:tcW w:w="4079" w:type="dxa"/>
            <w:tcBorders>
              <w:bottom w:val="single" w:color="auto" w:sz="4" w:space="0"/>
            </w:tcBorders>
            <w:tcMar/>
          </w:tcPr>
          <w:p w:rsidR="00363265" w:rsidP="008A116B" w:rsidRDefault="00363265" w14:paraId="640096FE" wp14:textId="77777777">
            <w:r w:rsidRPr="00B92891">
              <w:t>Primjenjuje Newtonov zakon gravitacije.</w:t>
            </w:r>
          </w:p>
        </w:tc>
        <w:tc>
          <w:tcPr>
            <w:tcW w:w="2360" w:type="dxa"/>
            <w:tcBorders>
              <w:bottom w:val="single" w:color="auto" w:sz="4" w:space="0"/>
            </w:tcBorders>
            <w:tcMar/>
          </w:tcPr>
          <w:p w:rsidR="00363265" w:rsidP="008A116B" w:rsidRDefault="00363265" w14:paraId="0F58C2EC" wp14:textId="77777777">
            <w:r>
              <w:t>Opći zakon gravitacije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42AFC42D" wp14:textId="77777777"/>
        </w:tc>
        <w:tc>
          <w:tcPr>
            <w:tcW w:w="866" w:type="dxa"/>
            <w:vMerge/>
            <w:tcMar/>
          </w:tcPr>
          <w:p w:rsidR="00363265" w:rsidP="008A116B" w:rsidRDefault="00363265" w14:paraId="271CA723" wp14:textId="77777777"/>
        </w:tc>
        <w:tc>
          <w:tcPr>
            <w:tcW w:w="837" w:type="dxa"/>
            <w:tcBorders>
              <w:bottom w:val="single" w:color="auto" w:sz="4" w:space="0"/>
            </w:tcBorders>
            <w:tcMar/>
            <w:vAlign w:val="center"/>
          </w:tcPr>
          <w:p w:rsidR="00363265" w:rsidP="008A116B" w:rsidRDefault="00363265" w14:paraId="2725549D" wp14:textId="77777777">
            <w:pPr>
              <w:jc w:val="center"/>
            </w:pPr>
            <w:r>
              <w:t>32.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01822790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65012E34" wp14:textId="77777777">
        <w:trPr>
          <w:trHeight w:val="58"/>
        </w:trPr>
        <w:tc>
          <w:tcPr>
            <w:tcW w:w="2067" w:type="dxa"/>
            <w:vMerge/>
            <w:tcMar/>
          </w:tcPr>
          <w:p w:rsidR="00363265" w:rsidP="008A116B" w:rsidRDefault="00363265" w14:paraId="75FBE423" wp14:textId="77777777"/>
        </w:tc>
        <w:tc>
          <w:tcPr>
            <w:tcW w:w="4079" w:type="dxa"/>
            <w:tcMar/>
          </w:tcPr>
          <w:p w:rsidR="00363265" w:rsidP="008A116B" w:rsidRDefault="00363265" w14:paraId="16888C81" wp14:textId="77777777">
            <w:r w:rsidRPr="00B92891">
              <w:t>Tumači Keplerove zakone (izborno).</w:t>
            </w:r>
          </w:p>
          <w:p w:rsidR="00363265" w:rsidP="008A116B" w:rsidRDefault="00363265" w14:paraId="0721ACEC" wp14:textId="77777777">
            <w:r w:rsidRPr="00B92891">
              <w:t>Tumači izraz za prvu kozmičku brzinu (izborno).</w:t>
            </w:r>
          </w:p>
          <w:p w:rsidR="00363265" w:rsidP="008A116B" w:rsidRDefault="00363265" w14:paraId="7C523D67" wp14:textId="77777777">
            <w:r w:rsidRPr="00B92891">
              <w:t>Analizira gibanja satelita (izborno).</w:t>
            </w:r>
          </w:p>
        </w:tc>
        <w:tc>
          <w:tcPr>
            <w:tcW w:w="2360" w:type="dxa"/>
            <w:tcMar/>
          </w:tcPr>
          <w:p w:rsidR="00363265" w:rsidP="008A116B" w:rsidRDefault="00363265" w14:paraId="6737DF01" wp14:textId="77777777">
            <w:r>
              <w:t>Keplerovi zakoni</w:t>
            </w:r>
          </w:p>
          <w:p w:rsidR="00363265" w:rsidP="008A116B" w:rsidRDefault="00363265" w14:paraId="566ACF02" wp14:textId="77777777">
            <w:r w:rsidRPr="00E11897">
              <w:t>Primjeri gibanja pod utjecajem gravitacijske sile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2D3F0BEC" wp14:textId="77777777"/>
        </w:tc>
        <w:tc>
          <w:tcPr>
            <w:tcW w:w="866" w:type="dxa"/>
            <w:vMerge w:val="restart"/>
            <w:tcMar/>
          </w:tcPr>
          <w:p w:rsidR="00363265" w:rsidP="008A116B" w:rsidRDefault="00363265" w14:paraId="75CF4315" wp14:textId="77777777"/>
          <w:p w:rsidR="00363265" w:rsidP="008A116B" w:rsidRDefault="00363265" w14:paraId="3CB648E9" wp14:textId="77777777"/>
          <w:p w:rsidR="00363265" w:rsidP="008A116B" w:rsidRDefault="00363265" w14:paraId="0C178E9E" wp14:textId="77777777"/>
          <w:p w:rsidR="00363265" w:rsidP="00363265" w:rsidRDefault="00363265" w14:paraId="15FDA661" wp14:textId="77777777">
            <w:pPr>
              <w:jc w:val="center"/>
            </w:pPr>
            <w:r>
              <w:t>VI.</w:t>
            </w:r>
          </w:p>
        </w:tc>
        <w:tc>
          <w:tcPr>
            <w:tcW w:w="837" w:type="dxa"/>
            <w:tcMar/>
            <w:vAlign w:val="center"/>
          </w:tcPr>
          <w:p w:rsidR="00363265" w:rsidP="008A116B" w:rsidRDefault="00363265" w14:paraId="3C0395D3" wp14:textId="77777777">
            <w:pPr>
              <w:jc w:val="center"/>
            </w:pPr>
          </w:p>
          <w:p w:rsidR="00363265" w:rsidP="008A116B" w:rsidRDefault="00363265" w14:paraId="1CC6A882" wp14:textId="77777777">
            <w:pPr>
              <w:jc w:val="center"/>
            </w:pPr>
            <w:r>
              <w:t>33.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3254BC2F" wp14:textId="77777777">
            <w:pPr>
              <w:jc w:val="center"/>
            </w:pPr>
          </w:p>
          <w:p w:rsidR="00363265" w:rsidP="008A116B" w:rsidRDefault="00363265" w14:paraId="053B884B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21DC74C9" wp14:textId="77777777">
        <w:trPr>
          <w:trHeight w:val="58"/>
        </w:trPr>
        <w:tc>
          <w:tcPr>
            <w:tcW w:w="2067" w:type="dxa"/>
            <w:vMerge/>
            <w:tcMar/>
          </w:tcPr>
          <w:p w:rsidR="00363265" w:rsidP="008A116B" w:rsidRDefault="00363265" w14:paraId="651E9592" wp14:textId="77777777"/>
        </w:tc>
        <w:tc>
          <w:tcPr>
            <w:tcW w:w="4079" w:type="dxa"/>
            <w:tcMar/>
          </w:tcPr>
          <w:p w:rsidR="00363265" w:rsidP="008A116B" w:rsidRDefault="00363265" w14:paraId="17074215" wp14:textId="77777777">
            <w:r w:rsidRPr="00B92891">
              <w:t>Rješava konceptualne i numeričke zadatke. </w:t>
            </w:r>
          </w:p>
          <w:p w:rsidRPr="00B92891" w:rsidR="00AA5EDE" w:rsidP="008A116B" w:rsidRDefault="00AA5EDE" w14:paraId="269E314A" wp14:textId="77777777"/>
        </w:tc>
        <w:tc>
          <w:tcPr>
            <w:tcW w:w="2360" w:type="dxa"/>
            <w:tcMar/>
          </w:tcPr>
          <w:p w:rsidR="00363265" w:rsidP="008A116B" w:rsidRDefault="00363265" w14:paraId="4F92D624" wp14:textId="77777777">
            <w:r>
              <w:t>Primjenjivanje zakona gravitacije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47341341" wp14:textId="77777777"/>
        </w:tc>
        <w:tc>
          <w:tcPr>
            <w:tcW w:w="866" w:type="dxa"/>
            <w:vMerge/>
            <w:tcMar/>
          </w:tcPr>
          <w:p w:rsidR="00363265" w:rsidP="008A116B" w:rsidRDefault="00363265" w14:paraId="42EF2083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0CCA025E" wp14:textId="77777777">
            <w:pPr>
              <w:jc w:val="center"/>
            </w:pPr>
            <w:r>
              <w:t>34.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743E22B7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363265" w:rsidTr="2E331928" w14:paraId="6C73BE6D" wp14:textId="77777777">
        <w:trPr>
          <w:trHeight w:val="58"/>
        </w:trPr>
        <w:tc>
          <w:tcPr>
            <w:tcW w:w="2067" w:type="dxa"/>
            <w:vMerge/>
            <w:tcMar/>
          </w:tcPr>
          <w:p w:rsidR="00363265" w:rsidP="008A116B" w:rsidRDefault="00363265" w14:paraId="7B40C951" wp14:textId="77777777"/>
        </w:tc>
        <w:tc>
          <w:tcPr>
            <w:tcW w:w="4079" w:type="dxa"/>
            <w:tcMar/>
          </w:tcPr>
          <w:p w:rsidR="00AA5EDE" w:rsidP="008A116B" w:rsidRDefault="00AA5EDE" w14:paraId="4B4D7232" wp14:textId="77777777"/>
          <w:p w:rsidR="00363265" w:rsidP="008A116B" w:rsidRDefault="00363265" w14:paraId="6DACBE2F" wp14:textId="77777777">
            <w:r>
              <w:t>Sistematizira stečeno znanje.</w:t>
            </w:r>
          </w:p>
          <w:p w:rsidRPr="00B92891" w:rsidR="00AA5EDE" w:rsidP="008A116B" w:rsidRDefault="00AA5EDE" w14:paraId="2093CA67" wp14:textId="77777777"/>
        </w:tc>
        <w:tc>
          <w:tcPr>
            <w:tcW w:w="2360" w:type="dxa"/>
            <w:tcMar/>
          </w:tcPr>
          <w:p w:rsidR="00363265" w:rsidP="008A116B" w:rsidRDefault="00363265" w14:paraId="54C5B34A" wp14:textId="77777777">
            <w:r>
              <w:t>Zaključivanje ocjena</w:t>
            </w:r>
          </w:p>
        </w:tc>
        <w:tc>
          <w:tcPr>
            <w:tcW w:w="4234" w:type="dxa"/>
            <w:vMerge/>
            <w:tcMar/>
          </w:tcPr>
          <w:p w:rsidR="00363265" w:rsidP="008A116B" w:rsidRDefault="00363265" w14:paraId="2503B197" wp14:textId="77777777"/>
        </w:tc>
        <w:tc>
          <w:tcPr>
            <w:tcW w:w="866" w:type="dxa"/>
            <w:vMerge/>
            <w:tcMar/>
          </w:tcPr>
          <w:p w:rsidR="00363265" w:rsidP="008A116B" w:rsidRDefault="00363265" w14:paraId="38288749" wp14:textId="77777777"/>
        </w:tc>
        <w:tc>
          <w:tcPr>
            <w:tcW w:w="837" w:type="dxa"/>
            <w:tcMar/>
            <w:vAlign w:val="center"/>
          </w:tcPr>
          <w:p w:rsidR="00363265" w:rsidP="008A116B" w:rsidRDefault="00363265" w14:paraId="1425F43D" wp14:textId="77777777">
            <w:pPr>
              <w:jc w:val="center"/>
            </w:pPr>
            <w:r>
              <w:t>35.</w:t>
            </w:r>
          </w:p>
        </w:tc>
        <w:tc>
          <w:tcPr>
            <w:tcW w:w="832" w:type="dxa"/>
            <w:tcMar/>
            <w:vAlign w:val="center"/>
          </w:tcPr>
          <w:p w:rsidR="00363265" w:rsidP="008A116B" w:rsidRDefault="00363265" w14:paraId="5C484B98" wp14:textId="77777777">
            <w:pPr>
              <w:jc w:val="center"/>
            </w:pPr>
            <w:r>
              <w:t>2</w:t>
            </w:r>
          </w:p>
        </w:tc>
      </w:tr>
      <w:tr xmlns:wp14="http://schemas.microsoft.com/office/word/2010/wordml" w:rsidR="008A116B" w:rsidTr="2E331928" w14:paraId="2B86A3DA" wp14:textId="77777777">
        <w:trPr>
          <w:trHeight w:val="58"/>
        </w:trPr>
        <w:tc>
          <w:tcPr>
            <w:tcW w:w="2067" w:type="dxa"/>
            <w:tcMar/>
          </w:tcPr>
          <w:p w:rsidR="008A116B" w:rsidP="008A116B" w:rsidRDefault="008A116B" w14:paraId="20BD9A1A" wp14:textId="77777777"/>
          <w:p w:rsidR="008A116B" w:rsidP="008A116B" w:rsidRDefault="008A116B" w14:paraId="0C136CF1" wp14:textId="77777777"/>
          <w:p w:rsidR="008A116B" w:rsidP="008A116B" w:rsidRDefault="008A116B" w14:paraId="0A392C6A" wp14:textId="77777777"/>
          <w:p w:rsidR="008A116B" w:rsidP="008A116B" w:rsidRDefault="008A116B" w14:paraId="290583F9" wp14:textId="77777777"/>
          <w:p w:rsidR="008A116B" w:rsidP="008A116B" w:rsidRDefault="008A116B" w14:paraId="68F21D90" wp14:textId="77777777"/>
          <w:p w:rsidRPr="00F47426" w:rsidR="008A116B" w:rsidP="008A116B" w:rsidRDefault="008A116B" w14:paraId="3BDAB4CA" wp14:textId="77777777">
            <w:pPr>
              <w:rPr>
                <w:b/>
              </w:rPr>
            </w:pPr>
            <w:r w:rsidRPr="00F47426">
              <w:rPr>
                <w:b/>
              </w:rPr>
              <w:t xml:space="preserve">FIZ SŠ A.1.8., FIZ SŠ B.1.8., FIZ SŠ C.1.8. i </w:t>
            </w:r>
          </w:p>
          <w:p w:rsidRPr="00F47426" w:rsidR="008A116B" w:rsidP="008A116B" w:rsidRDefault="008A116B" w14:paraId="193511DA" wp14:textId="77777777">
            <w:pPr>
              <w:rPr>
                <w:b/>
              </w:rPr>
            </w:pPr>
            <w:r w:rsidRPr="00F47426">
              <w:rPr>
                <w:b/>
              </w:rPr>
              <w:t>FIZ SŠ D.1.8. Rješava fizičke probleme</w:t>
            </w:r>
            <w:r>
              <w:rPr>
                <w:b/>
              </w:rPr>
              <w:t>.</w:t>
            </w:r>
          </w:p>
          <w:p w:rsidR="008A116B" w:rsidP="008A116B" w:rsidRDefault="008A116B" w14:paraId="13C326F3" wp14:textId="77777777"/>
          <w:p w:rsidR="008A116B" w:rsidP="008A116B" w:rsidRDefault="008A116B" w14:paraId="4853B841" wp14:textId="77777777"/>
        </w:tc>
        <w:tc>
          <w:tcPr>
            <w:tcW w:w="4079" w:type="dxa"/>
            <w:tcMar/>
          </w:tcPr>
          <w:p w:rsidR="008A116B" w:rsidP="008A116B" w:rsidRDefault="008A116B" w14:paraId="2CD5BF57" wp14:textId="77777777">
            <w:r>
              <w:lastRenderedPageBreak/>
              <w:t>Vizualizira problemske situacije.</w:t>
            </w:r>
          </w:p>
          <w:p w:rsidR="008A116B" w:rsidP="008A116B" w:rsidRDefault="008A116B" w14:paraId="5B731449" wp14:textId="77777777">
            <w:r>
              <w:t xml:space="preserve">Identificira ciljeve rješavanja problema. </w:t>
            </w:r>
          </w:p>
          <w:p w:rsidR="008A116B" w:rsidP="008A116B" w:rsidRDefault="008A116B" w14:paraId="38A0E557" wp14:textId="77777777">
            <w:r>
              <w:lastRenderedPageBreak/>
              <w:t>Izabire potrebne informacije i primjenjuje fizička načela.</w:t>
            </w:r>
          </w:p>
          <w:p w:rsidR="008A116B" w:rsidP="008A116B" w:rsidRDefault="008A116B" w14:paraId="0B41142D" wp14:textId="77777777">
            <w:r>
              <w:t>Konstruira plan rješavanja probleme.</w:t>
            </w:r>
          </w:p>
          <w:p w:rsidR="008A116B" w:rsidP="008A116B" w:rsidRDefault="008A116B" w14:paraId="13AD97E1" wp14:textId="77777777">
            <w:r>
              <w:t>Kvalitativno zaključuje primjenjujući fizičke koncepte i zakone.</w:t>
            </w:r>
          </w:p>
          <w:p w:rsidR="008A116B" w:rsidP="008A116B" w:rsidRDefault="008A116B" w14:paraId="294C17DC" wp14:textId="77777777">
            <w:r>
              <w:t>Vrednuje fizičke situacije.</w:t>
            </w:r>
          </w:p>
          <w:p w:rsidR="008A116B" w:rsidP="008A116B" w:rsidRDefault="008A116B" w14:paraId="3A379577" wp14:textId="77777777">
            <w:r>
              <w:t>Interpretira i primjenjuje različite prikaze fizičkih veličina.</w:t>
            </w:r>
          </w:p>
          <w:p w:rsidR="008A116B" w:rsidP="008A116B" w:rsidRDefault="008A116B" w14:paraId="7A7C401F" wp14:textId="77777777">
            <w:r>
              <w:t>Primjenjuje i pretvara mjerne jedinice.</w:t>
            </w:r>
          </w:p>
          <w:p w:rsidR="008A116B" w:rsidP="008A116B" w:rsidRDefault="008A116B" w14:paraId="05BDEEE3" wp14:textId="77777777">
            <w:r>
              <w:t>Vrednuje postupak i rezultat.</w:t>
            </w:r>
          </w:p>
          <w:p w:rsidR="008A116B" w:rsidP="008A116B" w:rsidRDefault="008A116B" w14:paraId="4448D409" wp14:textId="77777777">
            <w:r>
              <w:t>Interpretira i primjenjuje grafičke i dijagramske prikaze fizičkih veličina.</w:t>
            </w:r>
          </w:p>
          <w:p w:rsidR="008A116B" w:rsidP="008A116B" w:rsidRDefault="008A116B" w14:paraId="2C91DACC" wp14:textId="77777777">
            <w:r>
              <w:t>Eksplicitno izražava nepoznatu veličinu preko poznate veličine.</w:t>
            </w:r>
          </w:p>
          <w:p w:rsidR="008A116B" w:rsidP="008A116B" w:rsidRDefault="008A116B" w14:paraId="71AEDCA2" wp14:textId="77777777">
            <w:r>
              <w:t>Zaključuje o međudjelovanju fizičkih veličina na temelju matematičkog modela.</w:t>
            </w:r>
          </w:p>
          <w:p w:rsidR="008A116B" w:rsidP="008A116B" w:rsidRDefault="008A116B" w14:paraId="68B2C38F" wp14:textId="77777777">
            <w:r>
              <w:t>Kvalitativno zaključuje povezujući koncepte vezane uz sadržaje.</w:t>
            </w:r>
          </w:p>
        </w:tc>
        <w:tc>
          <w:tcPr>
            <w:tcW w:w="2360" w:type="dxa"/>
            <w:tcMar/>
          </w:tcPr>
          <w:p w:rsidR="008A116B" w:rsidP="008A116B" w:rsidRDefault="008A116B" w14:paraId="50125231" wp14:textId="77777777"/>
          <w:p w:rsidR="008A116B" w:rsidP="008A116B" w:rsidRDefault="008A116B" w14:paraId="5A25747A" wp14:textId="77777777"/>
          <w:p w:rsidR="008A116B" w:rsidP="008A116B" w:rsidRDefault="008A116B" w14:paraId="09B8D95D" wp14:textId="77777777"/>
          <w:p w:rsidR="008A116B" w:rsidP="008A116B" w:rsidRDefault="008A116B" w14:paraId="78BEFD2A" wp14:textId="77777777"/>
          <w:p w:rsidR="008A116B" w:rsidP="008A116B" w:rsidRDefault="008A116B" w14:paraId="27A76422" wp14:textId="77777777"/>
          <w:p w:rsidR="008A116B" w:rsidP="008A116B" w:rsidRDefault="008A116B" w14:paraId="49206A88" wp14:textId="77777777"/>
          <w:p w:rsidR="008A116B" w:rsidP="008A116B" w:rsidRDefault="008A116B" w14:paraId="67B7A70C" wp14:textId="77777777"/>
          <w:p w:rsidR="008A116B" w:rsidP="008A116B" w:rsidRDefault="008A116B" w14:paraId="17405AAC" wp14:textId="77777777">
            <w:r>
              <w:t>Integrirano u sve ishode i teme</w:t>
            </w:r>
          </w:p>
        </w:tc>
        <w:tc>
          <w:tcPr>
            <w:tcW w:w="4234" w:type="dxa"/>
            <w:vMerge w:val="restart"/>
            <w:tcMar/>
          </w:tcPr>
          <w:p w:rsidR="008A116B" w:rsidP="008A116B" w:rsidRDefault="008A116B" w14:paraId="2D476A8C" wp14:textId="77777777">
            <w:r w:rsidRPr="006D03A7">
              <w:rPr>
                <w:b/>
              </w:rPr>
              <w:lastRenderedPageBreak/>
              <w:t>osr B.4.2.</w:t>
            </w:r>
            <w:r>
              <w:t xml:space="preserve"> Suradnički uči i radi u timu.</w:t>
            </w:r>
          </w:p>
          <w:p w:rsidR="008A116B" w:rsidP="008A116B" w:rsidRDefault="008A116B" w14:paraId="5827853E" wp14:textId="77777777">
            <w:r w:rsidRPr="00933999">
              <w:rPr>
                <w:b/>
              </w:rPr>
              <w:t xml:space="preserve">osr A.1.3. </w:t>
            </w:r>
            <w:r>
              <w:t>Razvija svoj potencijal</w:t>
            </w:r>
          </w:p>
          <w:p w:rsidR="008A116B" w:rsidP="008A116B" w:rsidRDefault="008A116B" w14:paraId="71887C79" wp14:textId="77777777"/>
          <w:p w:rsidR="008A116B" w:rsidP="008A116B" w:rsidRDefault="008A116B" w14:paraId="4196ADAD" wp14:textId="77777777">
            <w:r w:rsidRPr="006D03A7">
              <w:rPr>
                <w:b/>
              </w:rPr>
              <w:t>uku B.4./5.1.</w:t>
            </w:r>
            <w:r>
              <w:t xml:space="preserve"> Planiranje. Učenik samostalno određuje ciljeve učenja, odabire pristup učenju te planira učenje.</w:t>
            </w:r>
          </w:p>
          <w:p w:rsidR="008A116B" w:rsidP="008A116B" w:rsidRDefault="008A116B" w14:paraId="3AB89616" wp14:textId="77777777">
            <w:r w:rsidRPr="006D03A7">
              <w:rPr>
                <w:b/>
              </w:rPr>
              <w:t>uku A.4/5.2.</w:t>
            </w:r>
            <w:r w:rsidRPr="006D03A7">
              <w:t xml:space="preserve"> Primjena strategija učenja i rješavanje problema</w:t>
            </w:r>
            <w:r>
              <w:t xml:space="preserve">. </w:t>
            </w:r>
            <w:r w:rsidRPr="006D03A7">
              <w:t>Učenik se koristi različitim strategijama učenja i samostalno ih primjenjuje u ostvarivanju ciljeva učenja i rješavanju problema u svim područjima učenja.</w:t>
            </w:r>
          </w:p>
          <w:p w:rsidR="008A116B" w:rsidP="008A116B" w:rsidRDefault="008A116B" w14:paraId="16285CF8" wp14:textId="77777777">
            <w:r w:rsidRPr="00F0571F">
              <w:rPr>
                <w:b/>
              </w:rPr>
              <w:t>uku A.3.1.</w:t>
            </w:r>
            <w:r w:rsidRPr="00F8123C">
              <w:t xml:space="preserve"> Upravljanje informacijama Učenik samostalno traži nove informacije iz različitih izvora, transformira ih u novo znanje i uspješno primjenjuje pri rješavanju problema.</w:t>
            </w:r>
          </w:p>
          <w:p w:rsidRPr="006268A6" w:rsidR="008A116B" w:rsidP="008A116B" w:rsidRDefault="008A116B" w14:paraId="3B7FD67C" wp14:textId="77777777"/>
          <w:p w:rsidR="008A116B" w:rsidP="008A116B" w:rsidRDefault="008A116B" w14:paraId="56939330" wp14:textId="77777777">
            <w:r w:rsidRPr="006D03A7">
              <w:rPr>
                <w:b/>
              </w:rPr>
              <w:t>pod B.4.2.</w:t>
            </w:r>
            <w:r>
              <w:t xml:space="preserve"> Planira i upravlja aktivnostima.</w:t>
            </w:r>
          </w:p>
          <w:p w:rsidR="008A116B" w:rsidP="008A116B" w:rsidRDefault="008A116B" w14:paraId="38D6B9B6" wp14:textId="77777777"/>
          <w:p w:rsidR="008A116B" w:rsidP="008A116B" w:rsidRDefault="008A116B" w14:paraId="231FF0AF" wp14:textId="77777777">
            <w:r w:rsidRPr="006D03A7">
              <w:rPr>
                <w:b/>
              </w:rPr>
              <w:t>ikt D.4.3.</w:t>
            </w:r>
            <w:r w:rsidRPr="000D7C2D">
              <w:t xml:space="preserve"> Učenik predočava, stvara i dijeli ideje i uratke o složenoj temi s pomoću IKT-a.</w:t>
            </w:r>
          </w:p>
          <w:p w:rsidR="008A116B" w:rsidP="008A116B" w:rsidRDefault="008A116B" w14:paraId="64ABFB36" wp14:textId="77777777">
            <w:r w:rsidRPr="006D03A7">
              <w:rPr>
                <w:b/>
              </w:rPr>
              <w:t>ikt B.4.3.</w:t>
            </w:r>
            <w:r w:rsidRPr="006D03A7">
              <w:t xml:space="preserve"> Učenik kritički procjenjuje svoje ponašanje i ponašanje drugih u digitalnome okružju.</w:t>
            </w:r>
          </w:p>
          <w:p w:rsidR="008A116B" w:rsidP="008A116B" w:rsidRDefault="008A116B" w14:paraId="532DF305" wp14:textId="77777777">
            <w:r w:rsidRPr="00F0571F">
              <w:rPr>
                <w:b/>
              </w:rPr>
              <w:t>ikt C.4.4.</w:t>
            </w:r>
            <w:r w:rsidRPr="00F0571F">
              <w:t xml:space="preserve"> Učenik samostalno i odgovorno upravlja prikupljenim informacijama.</w:t>
            </w:r>
          </w:p>
          <w:p w:rsidR="008A116B" w:rsidP="008A116B" w:rsidRDefault="008A116B" w14:paraId="22F860BB" wp14:textId="77777777"/>
          <w:p w:rsidR="008A116B" w:rsidP="008A116B" w:rsidRDefault="008A116B" w14:paraId="72AE5CFF" wp14:textId="77777777">
            <w:r w:rsidRPr="00F0571F">
              <w:rPr>
                <w:b/>
              </w:rPr>
              <w:t xml:space="preserve"> B.4.1.A</w:t>
            </w:r>
            <w:r w:rsidRPr="00F0571F">
              <w:t xml:space="preserve"> Odabire primjerene odnose i komunikaciju</w:t>
            </w:r>
            <w:r>
              <w:t>.</w:t>
            </w:r>
          </w:p>
          <w:p w:rsidR="008A116B" w:rsidP="008A116B" w:rsidRDefault="008A116B" w14:paraId="681722D0" wp14:textId="77777777">
            <w:r w:rsidRPr="00933999">
              <w:rPr>
                <w:b/>
              </w:rPr>
              <w:t>B.1.2.C</w:t>
            </w:r>
            <w:r>
              <w:t xml:space="preserve"> Prepoznaje i uvažava različitosti.</w:t>
            </w:r>
          </w:p>
          <w:p w:rsidR="008A116B" w:rsidP="008A116B" w:rsidRDefault="008A116B" w14:paraId="698536F5" wp14:textId="77777777"/>
          <w:p w:rsidR="008A116B" w:rsidP="008A116B" w:rsidRDefault="008A116B" w14:paraId="126A2A9F" wp14:textId="77777777">
            <w:r w:rsidRPr="00F0571F">
              <w:rPr>
                <w:b/>
              </w:rPr>
              <w:t>D.4/5.2.</w:t>
            </w:r>
            <w:r w:rsidRPr="00F8123C">
              <w:t xml:space="preserve"> Suradnja s drugima Učenik ostvaruje dobru komunikaciju s drugima, </w:t>
            </w:r>
            <w:r w:rsidRPr="00F8123C">
              <w:lastRenderedPageBreak/>
              <w:t>uspješno surađuje u različitim situacijama i spreman je zatražiti i ponuditi pomoć.</w:t>
            </w:r>
          </w:p>
          <w:p w:rsidR="008A116B" w:rsidP="008A116B" w:rsidRDefault="008A116B" w14:paraId="7BC1BAF2" wp14:textId="77777777"/>
          <w:p w:rsidR="008A116B" w:rsidP="008A116B" w:rsidRDefault="008A116B" w14:paraId="73DA747D" wp14:textId="77777777">
            <w:r w:rsidRPr="00F0571F">
              <w:rPr>
                <w:b/>
              </w:rPr>
              <w:t>B.4/5.3</w:t>
            </w:r>
            <w:r w:rsidRPr="00F0571F">
              <w:t xml:space="preserve"> Prilagodba učenja Učenik regulira svoje učenje mijenjajući prema potrebi plan ili pristup učenju.</w:t>
            </w:r>
          </w:p>
          <w:p w:rsidR="008A116B" w:rsidP="008A116B" w:rsidRDefault="008A116B" w14:paraId="61C988F9" wp14:textId="77777777"/>
        </w:tc>
        <w:tc>
          <w:tcPr>
            <w:tcW w:w="866" w:type="dxa"/>
            <w:tcMar/>
          </w:tcPr>
          <w:p w:rsidR="008A116B" w:rsidP="008A116B" w:rsidRDefault="008A116B" w14:paraId="3B22BB7D" wp14:textId="77777777"/>
          <w:p w:rsidR="008A116B" w:rsidP="008A116B" w:rsidRDefault="008A116B" w14:paraId="17B246DD" wp14:textId="77777777"/>
          <w:p w:rsidR="008A116B" w:rsidP="008A116B" w:rsidRDefault="008A116B" w14:paraId="6BF89DA3" wp14:textId="77777777"/>
          <w:p w:rsidR="008A116B" w:rsidP="008A116B" w:rsidRDefault="008A116B" w14:paraId="5C3E0E74" wp14:textId="77777777"/>
          <w:p w:rsidR="008A116B" w:rsidP="008A116B" w:rsidRDefault="008A116B" w14:paraId="66A1FAB9" wp14:textId="77777777"/>
          <w:p w:rsidR="008A116B" w:rsidP="008A116B" w:rsidRDefault="008A116B" w14:paraId="76BB753C" wp14:textId="77777777"/>
          <w:p w:rsidR="008A116B" w:rsidP="008A116B" w:rsidRDefault="008A116B" w14:paraId="513DA1E0" wp14:textId="77777777"/>
          <w:p w:rsidR="008A116B" w:rsidP="008A116B" w:rsidRDefault="008A116B" w14:paraId="742934E9" wp14:textId="77777777">
            <w:pPr>
              <w:jc w:val="center"/>
            </w:pPr>
            <w:r>
              <w:t>IX.-VI.</w:t>
            </w:r>
          </w:p>
        </w:tc>
        <w:tc>
          <w:tcPr>
            <w:tcW w:w="837" w:type="dxa"/>
            <w:tcMar/>
          </w:tcPr>
          <w:p w:rsidR="008A116B" w:rsidP="008A116B" w:rsidRDefault="008A116B" w14:paraId="75CAC6F5" wp14:textId="77777777"/>
        </w:tc>
        <w:tc>
          <w:tcPr>
            <w:tcW w:w="832" w:type="dxa"/>
            <w:tcBorders>
              <w:right w:val="single" w:color="auto" w:sz="4" w:space="0"/>
            </w:tcBorders>
            <w:tcMar/>
          </w:tcPr>
          <w:p w:rsidR="008A116B" w:rsidP="008A116B" w:rsidRDefault="008A116B" w14:paraId="66060428" wp14:textId="77777777"/>
        </w:tc>
      </w:tr>
      <w:tr xmlns:wp14="http://schemas.microsoft.com/office/word/2010/wordml" w:rsidR="008A116B" w:rsidTr="2E331928" w14:paraId="6A1290A6" wp14:textId="77777777">
        <w:trPr>
          <w:trHeight w:val="58"/>
        </w:trPr>
        <w:tc>
          <w:tcPr>
            <w:tcW w:w="2067" w:type="dxa"/>
            <w:tcMar/>
          </w:tcPr>
          <w:p w:rsidR="008A116B" w:rsidP="008A116B" w:rsidRDefault="008A116B" w14:paraId="1D0656FE" wp14:textId="77777777">
            <w:pPr>
              <w:rPr>
                <w:b/>
              </w:rPr>
            </w:pPr>
          </w:p>
          <w:p w:rsidR="008A116B" w:rsidP="008A116B" w:rsidRDefault="008A116B" w14:paraId="7B37605A" wp14:textId="77777777">
            <w:pPr>
              <w:rPr>
                <w:b/>
              </w:rPr>
            </w:pPr>
          </w:p>
          <w:p w:rsidR="008A116B" w:rsidP="008A116B" w:rsidRDefault="008A116B" w14:paraId="394798F2" wp14:textId="77777777">
            <w:pPr>
              <w:rPr>
                <w:b/>
              </w:rPr>
            </w:pPr>
          </w:p>
          <w:p w:rsidR="008A116B" w:rsidP="008A116B" w:rsidRDefault="008A116B" w14:paraId="3889A505" wp14:textId="77777777">
            <w:pPr>
              <w:rPr>
                <w:b/>
              </w:rPr>
            </w:pPr>
          </w:p>
          <w:p w:rsidR="008A116B" w:rsidP="008A116B" w:rsidRDefault="008A116B" w14:paraId="29079D35" wp14:textId="77777777">
            <w:pPr>
              <w:rPr>
                <w:b/>
              </w:rPr>
            </w:pPr>
          </w:p>
          <w:p w:rsidR="008A116B" w:rsidP="008A116B" w:rsidRDefault="008A116B" w14:paraId="17686DC7" wp14:textId="77777777">
            <w:pPr>
              <w:rPr>
                <w:b/>
              </w:rPr>
            </w:pPr>
          </w:p>
          <w:p w:rsidR="008A116B" w:rsidP="008A116B" w:rsidRDefault="008A116B" w14:paraId="53BD644D" wp14:textId="77777777">
            <w:pPr>
              <w:rPr>
                <w:b/>
              </w:rPr>
            </w:pPr>
          </w:p>
          <w:p w:rsidR="008A116B" w:rsidP="008A116B" w:rsidRDefault="008A116B" w14:paraId="1A3FAC43" wp14:textId="77777777">
            <w:pPr>
              <w:rPr>
                <w:b/>
              </w:rPr>
            </w:pPr>
          </w:p>
          <w:p w:rsidR="008A116B" w:rsidP="008A116B" w:rsidRDefault="008A116B" w14:paraId="2BBD94B2" wp14:textId="77777777">
            <w:pPr>
              <w:rPr>
                <w:b/>
              </w:rPr>
            </w:pPr>
          </w:p>
          <w:p w:rsidRPr="00F47426" w:rsidR="008A116B" w:rsidP="008A116B" w:rsidRDefault="008A116B" w14:paraId="60688E75" wp14:textId="77777777">
            <w:pPr>
              <w:rPr>
                <w:b/>
              </w:rPr>
            </w:pPr>
            <w:r w:rsidRPr="00F47426">
              <w:rPr>
                <w:b/>
              </w:rPr>
              <w:t xml:space="preserve">FIZ SŠ A.1.9., FIZ SŠ B.1.9., FIZ SŠ C.1.9. i </w:t>
            </w:r>
          </w:p>
          <w:p w:rsidRPr="00F47426" w:rsidR="008A116B" w:rsidP="008A116B" w:rsidRDefault="008A116B" w14:paraId="456E9EB9" wp14:textId="77777777">
            <w:pPr>
              <w:rPr>
                <w:b/>
              </w:rPr>
            </w:pPr>
            <w:r w:rsidRPr="00F47426">
              <w:rPr>
                <w:b/>
              </w:rPr>
              <w:t>FIZ SŠ D.1.9. Istražuje fizičke pojave</w:t>
            </w:r>
            <w:r>
              <w:rPr>
                <w:b/>
              </w:rPr>
              <w:t>.</w:t>
            </w:r>
          </w:p>
          <w:p w:rsidR="008A116B" w:rsidP="008A116B" w:rsidRDefault="008A116B" w14:paraId="5854DE7F" wp14:textId="77777777"/>
        </w:tc>
        <w:tc>
          <w:tcPr>
            <w:tcW w:w="4079" w:type="dxa"/>
            <w:tcMar/>
          </w:tcPr>
          <w:p w:rsidR="008A116B" w:rsidP="008A116B" w:rsidRDefault="008A116B" w14:paraId="53AB7A28" wp14:textId="77777777">
            <w:r>
              <w:t>Istražuje prirodne pojave.</w:t>
            </w:r>
          </w:p>
          <w:p w:rsidR="008A116B" w:rsidP="008A116B" w:rsidRDefault="008A116B" w14:paraId="50D1DA86" wp14:textId="77777777">
            <w:r>
              <w:t>Istražuje pojave izvodeći učenički pokus.</w:t>
            </w:r>
          </w:p>
          <w:p w:rsidR="008A116B" w:rsidP="008A116B" w:rsidRDefault="008A116B" w14:paraId="71931F54" wp14:textId="77777777">
            <w:r>
              <w:t>Istražuje pojavu s pomoć demonstracijskog pokusa</w:t>
            </w:r>
            <w:r w:rsidR="00AA5EDE">
              <w:t>.</w:t>
            </w:r>
            <w:r>
              <w:t xml:space="preserve"> </w:t>
            </w:r>
          </w:p>
          <w:p w:rsidR="008A116B" w:rsidP="008A116B" w:rsidRDefault="008A116B" w14:paraId="06FDDF48" wp14:textId="77777777">
            <w:r>
              <w:t>Istražuje pojavu s pomoć računalne simulacije.</w:t>
            </w:r>
          </w:p>
          <w:p w:rsidR="008A116B" w:rsidP="008A116B" w:rsidRDefault="008A116B" w14:paraId="59956352" wp14:textId="77777777">
            <w:r>
              <w:t>Istražuje pojavu izvodeći učenički projekt.</w:t>
            </w:r>
          </w:p>
          <w:p w:rsidR="008A116B" w:rsidP="008A116B" w:rsidRDefault="008A116B" w14:paraId="5E841567" wp14:textId="77777777">
            <w:r>
              <w:t>Postavlja hipotezu.</w:t>
            </w:r>
          </w:p>
          <w:p w:rsidR="008A116B" w:rsidP="008A116B" w:rsidRDefault="008A116B" w14:paraId="61209D7E" wp14:textId="77777777">
            <w:r>
              <w:t>Objašnjava svoju pretpostavku.</w:t>
            </w:r>
          </w:p>
          <w:p w:rsidR="008A116B" w:rsidP="008A116B" w:rsidRDefault="008A116B" w14:paraId="38F95569" wp14:textId="77777777">
            <w:r>
              <w:t>Opisuje varijable koje je potrebno održati stalnima i one koje je potrebno mijenjati.</w:t>
            </w:r>
          </w:p>
          <w:p w:rsidR="008A116B" w:rsidP="008A116B" w:rsidRDefault="008A116B" w14:paraId="33D2A2B0" wp14:textId="77777777">
            <w:r>
              <w:t>Izvodi mjerenja prema uputama</w:t>
            </w:r>
            <w:r w:rsidR="00AA5EDE">
              <w:t>.</w:t>
            </w:r>
          </w:p>
          <w:p w:rsidR="008A116B" w:rsidP="008A116B" w:rsidRDefault="008A116B" w14:paraId="4BC80190" wp14:textId="77777777">
            <w:r>
              <w:t>Prepoznaje grube pogreške mjerenja.</w:t>
            </w:r>
          </w:p>
          <w:p w:rsidR="008A116B" w:rsidP="008A116B" w:rsidRDefault="008A116B" w14:paraId="67607D8D" wp14:textId="77777777">
            <w:r>
              <w:t>Raspravlja o doprinosima različitih pogrešaka u mjerenju.</w:t>
            </w:r>
          </w:p>
          <w:p w:rsidR="008A116B" w:rsidP="008A116B" w:rsidRDefault="008A116B" w14:paraId="4AB910B2" wp14:textId="77777777">
            <w:r>
              <w:lastRenderedPageBreak/>
              <w:t>Računa i tumači relativnu pogrešku.</w:t>
            </w:r>
          </w:p>
          <w:p w:rsidR="008A116B" w:rsidP="008A116B" w:rsidRDefault="008A116B" w14:paraId="39F3E1A3" wp14:textId="77777777">
            <w:r>
              <w:t>Interpretira rezultate mjerenja.</w:t>
            </w:r>
          </w:p>
          <w:p w:rsidR="008A116B" w:rsidP="008A116B" w:rsidRDefault="008A116B" w14:paraId="65CE9561" wp14:textId="77777777">
            <w:r>
              <w:t>Oslanja se na dokaze da bi podupro svoje zaključke.</w:t>
            </w:r>
          </w:p>
          <w:p w:rsidR="008A116B" w:rsidP="008A116B" w:rsidRDefault="008A116B" w14:paraId="1F2E0DC7" wp14:textId="77777777">
            <w:r>
              <w:t>Oblikuje zaključke koji odgovara na istraživačko pitanje.</w:t>
            </w:r>
          </w:p>
          <w:p w:rsidR="008A116B" w:rsidP="008A116B" w:rsidRDefault="008A116B" w14:paraId="427E02E6" wp14:textId="77777777">
            <w:r>
              <w:t>Sastavlja izvješća.</w:t>
            </w:r>
          </w:p>
          <w:p w:rsidR="008A116B" w:rsidP="008A116B" w:rsidRDefault="008A116B" w14:paraId="6B8FD9CB" wp14:textId="77777777">
            <w:r>
              <w:t>Objašnjava pojavu u prirodi, prikazuje pokusom ili računalnom simulacijom.</w:t>
            </w:r>
          </w:p>
        </w:tc>
        <w:tc>
          <w:tcPr>
            <w:tcW w:w="2360" w:type="dxa"/>
            <w:tcMar/>
          </w:tcPr>
          <w:p w:rsidR="008A116B" w:rsidP="008A116B" w:rsidRDefault="008A116B" w14:paraId="2CA7ADD4" wp14:textId="77777777"/>
          <w:p w:rsidR="008A116B" w:rsidP="008A116B" w:rsidRDefault="008A116B" w14:paraId="314EE24A" wp14:textId="77777777"/>
          <w:p w:rsidR="008A116B" w:rsidP="008A116B" w:rsidRDefault="008A116B" w14:paraId="76614669" wp14:textId="77777777"/>
          <w:p w:rsidR="008A116B" w:rsidP="008A116B" w:rsidRDefault="008A116B" w14:paraId="57590049" wp14:textId="77777777"/>
          <w:p w:rsidR="008A116B" w:rsidP="008A116B" w:rsidRDefault="008A116B" w14:paraId="0C5B615A" wp14:textId="77777777"/>
          <w:p w:rsidR="008A116B" w:rsidP="008A116B" w:rsidRDefault="008A116B" w14:paraId="792F1AA2" wp14:textId="77777777"/>
          <w:p w:rsidR="008A116B" w:rsidP="008A116B" w:rsidRDefault="008A116B" w14:paraId="1A499DFC" wp14:textId="77777777"/>
          <w:p w:rsidR="008A116B" w:rsidP="008A116B" w:rsidRDefault="008A116B" w14:paraId="5E7E3C41" wp14:textId="77777777"/>
          <w:p w:rsidR="008A116B" w:rsidP="008A116B" w:rsidRDefault="008A116B" w14:paraId="03F828E4" wp14:textId="77777777"/>
          <w:p w:rsidR="008A116B" w:rsidP="008A116B" w:rsidRDefault="008A116B" w14:paraId="2AC57CB0" wp14:textId="77777777"/>
          <w:p w:rsidR="008A116B" w:rsidP="008A116B" w:rsidRDefault="008A116B" w14:paraId="13415362" wp14:textId="77777777">
            <w:r>
              <w:t>Integrirano u sve ishode i teme</w:t>
            </w:r>
          </w:p>
          <w:p w:rsidR="008A116B" w:rsidP="008A116B" w:rsidRDefault="008A116B" w14:paraId="5186B13D" wp14:textId="77777777"/>
        </w:tc>
        <w:tc>
          <w:tcPr>
            <w:tcW w:w="4234" w:type="dxa"/>
            <w:vMerge/>
            <w:tcMar/>
          </w:tcPr>
          <w:p w:rsidR="008A116B" w:rsidP="008A116B" w:rsidRDefault="008A116B" w14:paraId="6C57C439" wp14:textId="77777777"/>
        </w:tc>
        <w:tc>
          <w:tcPr>
            <w:tcW w:w="866" w:type="dxa"/>
            <w:tcMar/>
          </w:tcPr>
          <w:p w:rsidR="008A116B" w:rsidP="008A116B" w:rsidRDefault="008A116B" w14:paraId="3D404BC9" wp14:textId="77777777"/>
          <w:p w:rsidR="008A116B" w:rsidP="008A116B" w:rsidRDefault="008A116B" w14:paraId="61319B8A" wp14:textId="77777777"/>
          <w:p w:rsidR="008A116B" w:rsidP="008A116B" w:rsidRDefault="008A116B" w14:paraId="31A560F4" wp14:textId="77777777"/>
          <w:p w:rsidR="008A116B" w:rsidP="008A116B" w:rsidRDefault="008A116B" w14:paraId="70DF735C" wp14:textId="77777777"/>
          <w:p w:rsidR="008A116B" w:rsidP="008A116B" w:rsidRDefault="008A116B" w14:paraId="3A413BF6" wp14:textId="77777777"/>
          <w:p w:rsidR="008A116B" w:rsidP="008A116B" w:rsidRDefault="008A116B" w14:paraId="33D28B4B" wp14:textId="77777777"/>
          <w:p w:rsidR="008A116B" w:rsidP="008A116B" w:rsidRDefault="008A116B" w14:paraId="37EFA3E3" wp14:textId="77777777"/>
          <w:p w:rsidR="008A116B" w:rsidP="008A116B" w:rsidRDefault="008A116B" w14:paraId="41C6AC2A" wp14:textId="77777777"/>
          <w:p w:rsidR="008A116B" w:rsidP="008A116B" w:rsidRDefault="008A116B" w14:paraId="2DC44586" wp14:textId="77777777"/>
          <w:p w:rsidR="008A116B" w:rsidP="008A116B" w:rsidRDefault="008A116B" w14:paraId="4FFCBC07" wp14:textId="77777777"/>
          <w:p w:rsidR="008A116B" w:rsidP="008A116B" w:rsidRDefault="008A116B" w14:paraId="4E99008B" wp14:textId="77777777">
            <w:pPr>
              <w:jc w:val="center"/>
            </w:pPr>
            <w:r>
              <w:t>IX.-VI.</w:t>
            </w:r>
          </w:p>
        </w:tc>
        <w:tc>
          <w:tcPr>
            <w:tcW w:w="837" w:type="dxa"/>
            <w:tcMar/>
          </w:tcPr>
          <w:p w:rsidR="008A116B" w:rsidP="008A116B" w:rsidRDefault="008A116B" w14:paraId="1728B4D0" wp14:textId="77777777"/>
        </w:tc>
        <w:tc>
          <w:tcPr>
            <w:tcW w:w="832" w:type="dxa"/>
            <w:tcBorders>
              <w:right w:val="single" w:color="auto" w:sz="4" w:space="0"/>
            </w:tcBorders>
            <w:tcMar/>
          </w:tcPr>
          <w:p w:rsidR="008A116B" w:rsidP="008A116B" w:rsidRDefault="008A116B" w14:paraId="34959D4B" wp14:textId="77777777"/>
        </w:tc>
      </w:tr>
    </w:tbl>
    <w:p xmlns:wp14="http://schemas.microsoft.com/office/word/2010/wordml" w:rsidR="00501D07" w:rsidRDefault="00501D07" w14:paraId="7BD58BA2" wp14:textId="77777777"/>
    <w:p xmlns:wp14="http://schemas.microsoft.com/office/word/2010/wordml" w:rsidR="001640C0" w:rsidP="001640C0" w:rsidRDefault="001640C0" w14:paraId="26C64FA3" wp14:textId="77777777">
      <w:pPr>
        <w:rPr>
          <w:b/>
          <w:bCs/>
        </w:rPr>
      </w:pPr>
      <w:r w:rsidRPr="00E45519">
        <w:rPr>
          <w:b/>
          <w:bCs/>
        </w:rPr>
        <w:t>Vrednovanje za učenje</w:t>
      </w:r>
      <w:r>
        <w:rPr>
          <w:b/>
          <w:bCs/>
        </w:rPr>
        <w:t xml:space="preserve">, </w:t>
      </w:r>
      <w:r w:rsidRPr="00E45519">
        <w:rPr>
          <w:b/>
          <w:bCs/>
        </w:rPr>
        <w:t>kao učenje</w:t>
      </w:r>
      <w:r>
        <w:rPr>
          <w:b/>
          <w:bCs/>
        </w:rPr>
        <w:t xml:space="preserve"> i naučenoga</w:t>
      </w:r>
      <w:r w:rsidRPr="00E45519">
        <w:rPr>
          <w:b/>
          <w:bCs/>
        </w:rPr>
        <w:t xml:space="preserve"> provoditi će kontinuirano tijekom cijele školske godine</w:t>
      </w:r>
      <w:r>
        <w:rPr>
          <w:b/>
          <w:bCs/>
        </w:rPr>
        <w:t>.</w:t>
      </w:r>
    </w:p>
    <w:p xmlns:wp14="http://schemas.microsoft.com/office/word/2010/wordml" w:rsidR="007079E7" w:rsidP="007079E7" w:rsidRDefault="007079E7" w14:paraId="4357A966" wp14:textId="77777777"/>
    <w:sectPr w:rsidR="007079E7" w:rsidSect="00B51A61">
      <w:headerReference w:type="defaul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756643" w:rsidP="00AB6C87" w:rsidRDefault="00756643" w14:paraId="60FA656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56643" w:rsidP="00AB6C87" w:rsidRDefault="00756643" w14:paraId="1AC5CDB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756643" w:rsidP="00AB6C87" w:rsidRDefault="00756643" w14:paraId="446906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56643" w:rsidP="00AB6C87" w:rsidRDefault="00756643" w14:paraId="7453991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AB6C87" w:rsidR="00732952" w:rsidRDefault="00732952" w14:paraId="4A78AD4E" wp14:textId="77777777">
    <w:pPr>
      <w:pStyle w:val="Header"/>
      <w:rPr>
        <w:b/>
      </w:rPr>
    </w:pPr>
    <w:r w:rsidRPr="00AB6C87">
      <w:rPr>
        <w:b/>
      </w:rPr>
      <w:t xml:space="preserve">GIK – 1. razred </w:t>
    </w:r>
    <w:r w:rsidR="001E42A4">
      <w:rPr>
        <w:b/>
      </w:rPr>
      <w:t xml:space="preserve">opće </w:t>
    </w:r>
    <w:r w:rsidRPr="00AB6C87">
      <w:rPr>
        <w:b/>
      </w:rPr>
      <w:t>gimnazije</w:t>
    </w:r>
  </w:p>
  <w:p xmlns:wp14="http://schemas.microsoft.com/office/word/2010/wordml" w:rsidR="00732952" w:rsidRDefault="00732952" w14:paraId="5A7E0CF2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21"/>
    <w:rsid w:val="00062589"/>
    <w:rsid w:val="00090AEE"/>
    <w:rsid w:val="000D7C2D"/>
    <w:rsid w:val="000E7E53"/>
    <w:rsid w:val="001000FB"/>
    <w:rsid w:val="001640C0"/>
    <w:rsid w:val="00177CA4"/>
    <w:rsid w:val="00181DE8"/>
    <w:rsid w:val="001E42A4"/>
    <w:rsid w:val="002C6153"/>
    <w:rsid w:val="003602ED"/>
    <w:rsid w:val="00363265"/>
    <w:rsid w:val="003A1C54"/>
    <w:rsid w:val="003A49B3"/>
    <w:rsid w:val="003A69F4"/>
    <w:rsid w:val="00447DA2"/>
    <w:rsid w:val="004625BD"/>
    <w:rsid w:val="004D17BA"/>
    <w:rsid w:val="004D34B8"/>
    <w:rsid w:val="00501D07"/>
    <w:rsid w:val="00551534"/>
    <w:rsid w:val="005555B3"/>
    <w:rsid w:val="00566CF5"/>
    <w:rsid w:val="005754A2"/>
    <w:rsid w:val="00581CAE"/>
    <w:rsid w:val="005841F3"/>
    <w:rsid w:val="005935D6"/>
    <w:rsid w:val="005C588F"/>
    <w:rsid w:val="006268A6"/>
    <w:rsid w:val="00626EC7"/>
    <w:rsid w:val="00631C7F"/>
    <w:rsid w:val="006A7A07"/>
    <w:rsid w:val="006C4385"/>
    <w:rsid w:val="006D03A7"/>
    <w:rsid w:val="006E5E30"/>
    <w:rsid w:val="007079E7"/>
    <w:rsid w:val="00712476"/>
    <w:rsid w:val="00717C5F"/>
    <w:rsid w:val="00724774"/>
    <w:rsid w:val="00732952"/>
    <w:rsid w:val="00752575"/>
    <w:rsid w:val="00756643"/>
    <w:rsid w:val="0077293A"/>
    <w:rsid w:val="007C7BD0"/>
    <w:rsid w:val="008417C6"/>
    <w:rsid w:val="00881126"/>
    <w:rsid w:val="008A116B"/>
    <w:rsid w:val="008A3BFF"/>
    <w:rsid w:val="008B3F05"/>
    <w:rsid w:val="008C3469"/>
    <w:rsid w:val="008D4D4D"/>
    <w:rsid w:val="008E771A"/>
    <w:rsid w:val="00922EAE"/>
    <w:rsid w:val="00926862"/>
    <w:rsid w:val="00933999"/>
    <w:rsid w:val="00971446"/>
    <w:rsid w:val="00992C10"/>
    <w:rsid w:val="009D08B9"/>
    <w:rsid w:val="009E7ED7"/>
    <w:rsid w:val="009F7779"/>
    <w:rsid w:val="00A13BF1"/>
    <w:rsid w:val="00A62C10"/>
    <w:rsid w:val="00A83B91"/>
    <w:rsid w:val="00A92D19"/>
    <w:rsid w:val="00AA5EDE"/>
    <w:rsid w:val="00AB6C87"/>
    <w:rsid w:val="00AF3592"/>
    <w:rsid w:val="00B1080D"/>
    <w:rsid w:val="00B35938"/>
    <w:rsid w:val="00B51A61"/>
    <w:rsid w:val="00B80B2E"/>
    <w:rsid w:val="00B81FA3"/>
    <w:rsid w:val="00B92891"/>
    <w:rsid w:val="00B95716"/>
    <w:rsid w:val="00BA7704"/>
    <w:rsid w:val="00BC24FB"/>
    <w:rsid w:val="00BF059F"/>
    <w:rsid w:val="00C03267"/>
    <w:rsid w:val="00C2528A"/>
    <w:rsid w:val="00C5526B"/>
    <w:rsid w:val="00C7384E"/>
    <w:rsid w:val="00C9410A"/>
    <w:rsid w:val="00CD7857"/>
    <w:rsid w:val="00D0367A"/>
    <w:rsid w:val="00D20507"/>
    <w:rsid w:val="00D413F0"/>
    <w:rsid w:val="00D65EF1"/>
    <w:rsid w:val="00D81A3C"/>
    <w:rsid w:val="00D84521"/>
    <w:rsid w:val="00DF1E34"/>
    <w:rsid w:val="00E11897"/>
    <w:rsid w:val="00E23FFE"/>
    <w:rsid w:val="00E73700"/>
    <w:rsid w:val="00E92287"/>
    <w:rsid w:val="00EA046E"/>
    <w:rsid w:val="00EA76CF"/>
    <w:rsid w:val="00EB2059"/>
    <w:rsid w:val="00F0571F"/>
    <w:rsid w:val="00F2640E"/>
    <w:rsid w:val="00F333D4"/>
    <w:rsid w:val="00F47426"/>
    <w:rsid w:val="00F80DE3"/>
    <w:rsid w:val="00F8123C"/>
    <w:rsid w:val="00F81663"/>
    <w:rsid w:val="00FC4CC0"/>
    <w:rsid w:val="00FD36E3"/>
    <w:rsid w:val="02E406DD"/>
    <w:rsid w:val="1C63D2AE"/>
    <w:rsid w:val="2C197D56"/>
    <w:rsid w:val="2E26DE33"/>
    <w:rsid w:val="2E331928"/>
    <w:rsid w:val="57FB167D"/>
    <w:rsid w:val="67C986C3"/>
    <w:rsid w:val="6C5FEB6F"/>
    <w:rsid w:val="7C9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E12126-B999-4599-8F64-AD2EB627B7AE}"/>
  <w14:docId w14:val="35C7091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5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602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C8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6C87"/>
  </w:style>
  <w:style w:type="paragraph" w:styleId="Footer">
    <w:name w:val="footer"/>
    <w:basedOn w:val="Normal"/>
    <w:link w:val="FooterChar"/>
    <w:uiPriority w:val="99"/>
    <w:unhideWhenUsed/>
    <w:rsid w:val="00AB6C8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6C87"/>
  </w:style>
  <w:style w:type="paragraph" w:styleId="NormalWeb">
    <w:name w:val="Normal (Web)"/>
    <w:basedOn w:val="Normal"/>
    <w:uiPriority w:val="99"/>
    <w:semiHidden/>
    <w:unhideWhenUsed/>
    <w:rsid w:val="008C346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1B71-2AE8-481E-BE5F-B885B10B3B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473CA4-BBE4-47D6-ADA4-09516C4B7ED1}"/>
</file>

<file path=customXml/itemProps3.xml><?xml version="1.0" encoding="utf-8"?>
<ds:datastoreItem xmlns:ds="http://schemas.openxmlformats.org/officeDocument/2006/customXml" ds:itemID="{9C0ADC10-183F-45EE-A621-E03458C4D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0005D-644F-46DA-92DF-7962EEA6C2B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Anđela Gojević</dc:creator>
  <keywords/>
  <dc:description/>
  <lastModifiedBy>Miro Plavčić</lastModifiedBy>
  <revision>12</revision>
  <lastPrinted>2019-09-04T17:59:00.0000000Z</lastPrinted>
  <dcterms:created xsi:type="dcterms:W3CDTF">2020-09-01T14:56:00.0000000Z</dcterms:created>
  <dcterms:modified xsi:type="dcterms:W3CDTF">2020-09-30T14:25:15.2468157Z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