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dgm="http://schemas.openxmlformats.org/drawingml/2006/diagram" mc:Ignorable="w14 w15 w16se w16cid w16 w16cex wp14">
  <w:body>
    <w:p w:rsidR="00BC680D" w:rsidP="01ED1BC3" w:rsidRDefault="00BC680D" w14:paraId="546692AC" w14:textId="54B9073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-1" w:hanging="1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/>
          <w:sz w:val="28"/>
          <w:szCs w:val="28"/>
          <w:lang w:val="hr-HR"/>
        </w:rPr>
      </w:pPr>
      <w:r w:rsidRPr="01ED1BC3" w:rsidR="51C42A74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Prijedlog godišnjeg izvedbenog kurikuluma za Francuski jezik u 5. razredu  osnovne škole za školsku godinu 2020./2021.</w:t>
      </w:r>
    </w:p>
    <w:p w:rsidRPr="00BC680D" w:rsidR="00BC680D" w:rsidP="00E702DF" w:rsidRDefault="00BC680D" w14:paraId="546692AD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hAnsi="Times New Roman" w:eastAsia="Times New Roman"/>
          <w:color w:val="000000"/>
          <w:sz w:val="32"/>
          <w:szCs w:val="32"/>
        </w:rPr>
      </w:pPr>
      <w:r w:rsidRPr="00BC680D">
        <w:rPr>
          <w:b/>
          <w:color w:val="231F20"/>
          <w:sz w:val="32"/>
          <w:szCs w:val="32"/>
          <w:highlight w:val="white"/>
        </w:rPr>
        <w:t>Francuski jezik</w:t>
      </w:r>
    </w:p>
    <w:p w:rsidR="00E702DF" w:rsidP="00BC680D" w:rsidRDefault="00BC680D" w14:paraId="546692AE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231F20"/>
          <w:sz w:val="28"/>
          <w:szCs w:val="28"/>
          <w:highlight w:val="white"/>
        </w:rPr>
      </w:pPr>
      <w:r>
        <w:rPr>
          <w:b/>
          <w:color w:val="231F20"/>
          <w:sz w:val="28"/>
          <w:szCs w:val="28"/>
          <w:highlight w:val="white"/>
        </w:rPr>
        <w:t xml:space="preserve">                                    </w:t>
      </w:r>
      <w:r w:rsidR="00E702DF">
        <w:rPr>
          <w:b/>
          <w:color w:val="231F20"/>
          <w:sz w:val="28"/>
          <w:szCs w:val="28"/>
          <w:highlight w:val="white"/>
        </w:rPr>
        <w:t>5. razred</w:t>
      </w:r>
      <w:r>
        <w:rPr>
          <w:b/>
          <w:color w:val="231F20"/>
          <w:sz w:val="28"/>
          <w:szCs w:val="28"/>
          <w:highlight w:val="white"/>
        </w:rPr>
        <w:t xml:space="preserve"> osnovne škole</w:t>
      </w:r>
      <w:r w:rsidR="00E702DF">
        <w:rPr>
          <w:b/>
          <w:color w:val="231F20"/>
          <w:sz w:val="28"/>
          <w:szCs w:val="28"/>
          <w:highlight w:val="white"/>
        </w:rPr>
        <w:t>, 2. godina učenja</w:t>
      </w:r>
    </w:p>
    <w:p w:rsidRPr="0005424D" w:rsidR="0005424D" w:rsidP="0005424D" w:rsidRDefault="0086452A" w14:paraId="546692AF" w14:textId="77777777"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Borders>
          <w:top w:val="single" w:color="A3A3A3" w:sz="8" w:space="0"/>
          <w:left w:val="single" w:color="A3A3A3" w:sz="8" w:space="0"/>
          <w:bottom w:val="single" w:color="A3A3A3" w:sz="8" w:space="0"/>
          <w:right w:val="single" w:color="A3A3A3" w:sz="8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4"/>
      </w:tblGrid>
      <w:tr w:rsidRPr="005B2CA7" w:rsidR="005B2CA7" w:rsidTr="005B2CA7" w14:paraId="546692B1" w14:textId="77777777">
        <w:trPr>
          <w:trHeight w:val="326"/>
        </w:trPr>
        <w:tc>
          <w:tcPr>
            <w:tcW w:w="8444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5B2CA7" w:rsidR="005B2CA7" w:rsidP="005B2CA7" w:rsidRDefault="005B2CA7" w14:paraId="546692B0" w14:textId="7777777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5B2CA7">
              <w:rPr>
                <w:rFonts w:eastAsia="Times New Roman" w:cs="Calibri"/>
                <w:b/>
                <w:bCs/>
                <w:lang w:eastAsia="hr-HR"/>
              </w:rPr>
              <w:t>ODGOJNO-OBRAZOVNI ISHODI NA RAZINI PREDMETNOG KURIKULUMA</w:t>
            </w:r>
          </w:p>
        </w:tc>
      </w:tr>
    </w:tbl>
    <w:p w:rsidRPr="005B2CA7" w:rsidR="005B2CA7" w:rsidP="005B2CA7" w:rsidRDefault="005B2CA7" w14:paraId="546692B2" w14:textId="77777777">
      <w:pPr>
        <w:spacing w:after="0"/>
        <w:rPr>
          <w:vanish/>
        </w:rPr>
      </w:pPr>
    </w:p>
    <w:tbl>
      <w:tblPr>
        <w:tblW w:w="0" w:type="auto"/>
        <w:tblBorders>
          <w:top w:val="single" w:color="A3A3A3" w:sz="8" w:space="0"/>
          <w:left w:val="single" w:color="A3A3A3" w:sz="8" w:space="0"/>
          <w:bottom w:val="single" w:color="A3A3A3" w:sz="8" w:space="0"/>
          <w:right w:val="single" w:color="A3A3A3" w:sz="8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3"/>
        <w:gridCol w:w="2925"/>
        <w:gridCol w:w="2467"/>
      </w:tblGrid>
      <w:tr w:rsidRPr="005B2CA7" w:rsidR="005B2CA7" w:rsidTr="005B2CA7" w14:paraId="546692B6" w14:textId="77777777">
        <w:tc>
          <w:tcPr>
            <w:tcW w:w="3023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F7CBA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5B2CA7" w:rsidR="005B2CA7" w:rsidP="005B2CA7" w:rsidRDefault="005B2CA7" w14:paraId="546692B3" w14:textId="7777777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5B2CA7">
              <w:rPr>
                <w:rFonts w:eastAsia="Times New Roman" w:cs="Calibri"/>
                <w:b/>
                <w:bCs/>
                <w:lang w:eastAsia="hr-HR"/>
              </w:rPr>
              <w:t>A. Komunikacijska-jezična kompetencija</w:t>
            </w:r>
          </w:p>
        </w:tc>
        <w:tc>
          <w:tcPr>
            <w:tcW w:w="292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5B2CA7" w:rsidR="005B2CA7" w:rsidP="005B2CA7" w:rsidRDefault="005B2CA7" w14:paraId="546692B4" w14:textId="7777777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5B2CA7">
              <w:rPr>
                <w:rFonts w:eastAsia="Times New Roman" w:cs="Calibri"/>
                <w:b/>
                <w:bCs/>
                <w:lang w:eastAsia="hr-HR"/>
              </w:rPr>
              <w:t>B. Međukulturna komunikacijska kompetencija</w:t>
            </w:r>
          </w:p>
        </w:tc>
        <w:tc>
          <w:tcPr>
            <w:tcW w:w="2317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BDD7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5B2CA7" w:rsidR="005B2CA7" w:rsidP="005B2CA7" w:rsidRDefault="005B2CA7" w14:paraId="546692B5" w14:textId="7777777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5B2CA7">
              <w:rPr>
                <w:rFonts w:eastAsia="Times New Roman" w:cs="Calibri"/>
                <w:b/>
                <w:bCs/>
                <w:lang w:eastAsia="hr-HR"/>
              </w:rPr>
              <w:t>C. Samostalnost u ovladavanju jezikom</w:t>
            </w:r>
          </w:p>
        </w:tc>
      </w:tr>
      <w:tr w:rsidRPr="005B2CA7" w:rsidR="005B2CA7" w:rsidTr="005B2CA7" w14:paraId="546692CE" w14:textId="77777777">
        <w:tc>
          <w:tcPr>
            <w:tcW w:w="3023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5B2CA7" w:rsidR="005B2CA7" w:rsidP="005B2CA7" w:rsidRDefault="005B2CA7" w14:paraId="546692B7" w14:textId="77777777">
            <w:pPr>
              <w:spacing w:before="100" w:after="100" w:line="240" w:lineRule="auto"/>
              <w:rPr>
                <w:rFonts w:eastAsia="Times New Roman" w:cs="Calibri"/>
                <w:color w:val="231F20"/>
                <w:lang w:eastAsia="hr-HR"/>
              </w:rPr>
            </w:pPr>
            <w:r w:rsidRPr="005B2CA7">
              <w:rPr>
                <w:rFonts w:eastAsia="Times New Roman" w:cs="Calibri"/>
                <w:color w:val="231F20"/>
                <w:lang w:eastAsia="hr-HR"/>
              </w:rPr>
              <w:t>OŠ FJ (2) A.5.1.</w:t>
            </w:r>
          </w:p>
          <w:p w:rsidRPr="005B2CA7" w:rsidR="005B2CA7" w:rsidP="005B2CA7" w:rsidRDefault="005B2CA7" w14:paraId="546692B8" w14:textId="77777777">
            <w:pPr>
              <w:spacing w:before="100" w:after="100" w:line="240" w:lineRule="auto"/>
              <w:rPr>
                <w:rFonts w:eastAsia="Times New Roman" w:cs="Calibri"/>
                <w:color w:val="231F20"/>
                <w:lang w:eastAsia="hr-HR"/>
              </w:rPr>
            </w:pPr>
            <w:r w:rsidRPr="005B2CA7">
              <w:rPr>
                <w:rFonts w:eastAsia="Times New Roman" w:cs="Calibri"/>
                <w:color w:val="231F20"/>
                <w:lang w:eastAsia="hr-HR"/>
              </w:rPr>
              <w:t>Učenik razumije vrlo kratki* i vrlo jednostavni tekst u prilagođenome govoru.</w:t>
            </w:r>
          </w:p>
          <w:p w:rsidRPr="005B2CA7" w:rsidR="005B2CA7" w:rsidP="005B2CA7" w:rsidRDefault="005B2CA7" w14:paraId="546692B9" w14:textId="77777777">
            <w:pPr>
              <w:spacing w:before="100" w:after="100" w:line="240" w:lineRule="auto"/>
              <w:rPr>
                <w:rFonts w:eastAsia="Times New Roman" w:cs="Calibri"/>
                <w:color w:val="231F20"/>
                <w:lang w:eastAsia="hr-HR"/>
              </w:rPr>
            </w:pPr>
            <w:r w:rsidRPr="005B2CA7">
              <w:rPr>
                <w:rFonts w:eastAsia="Times New Roman" w:cs="Calibri"/>
                <w:color w:val="231F20"/>
                <w:lang w:eastAsia="hr-HR"/>
              </w:rPr>
              <w:t>OŠ FJ (2) A.5.2.</w:t>
            </w:r>
          </w:p>
          <w:p w:rsidRPr="005B2CA7" w:rsidR="005B2CA7" w:rsidP="005B2CA7" w:rsidRDefault="005B2CA7" w14:paraId="546692BA" w14:textId="77777777">
            <w:pPr>
              <w:spacing w:before="100" w:after="100" w:line="240" w:lineRule="auto"/>
              <w:rPr>
                <w:rFonts w:eastAsia="Times New Roman" w:cs="Calibri"/>
                <w:color w:val="231F20"/>
                <w:lang w:eastAsia="hr-HR"/>
              </w:rPr>
            </w:pPr>
            <w:r w:rsidRPr="005B2CA7">
              <w:rPr>
                <w:rFonts w:eastAsia="Times New Roman" w:cs="Calibri"/>
                <w:color w:val="231F20"/>
                <w:lang w:eastAsia="hr-HR"/>
              </w:rPr>
              <w:t>Učenik razumije vrlo kratki* i vrlo jednostavni pisani tekst.</w:t>
            </w:r>
          </w:p>
          <w:p w:rsidRPr="005B2CA7" w:rsidR="005B2CA7" w:rsidP="005B2CA7" w:rsidRDefault="005B2CA7" w14:paraId="546692BB" w14:textId="77777777">
            <w:pPr>
              <w:spacing w:before="100" w:after="100" w:line="240" w:lineRule="auto"/>
              <w:rPr>
                <w:rFonts w:eastAsia="Times New Roman" w:cs="Calibri"/>
                <w:color w:val="231F20"/>
                <w:lang w:eastAsia="hr-HR"/>
              </w:rPr>
            </w:pPr>
            <w:r w:rsidRPr="005B2CA7">
              <w:rPr>
                <w:rFonts w:eastAsia="Times New Roman" w:cs="Calibri"/>
                <w:color w:val="231F20"/>
                <w:lang w:eastAsia="hr-HR"/>
              </w:rPr>
              <w:t>OŠ FJ (2) A.5.3.</w:t>
            </w:r>
          </w:p>
          <w:p w:rsidRPr="005B2CA7" w:rsidR="005B2CA7" w:rsidP="005B2CA7" w:rsidRDefault="005B2CA7" w14:paraId="546692BC" w14:textId="77777777">
            <w:pPr>
              <w:spacing w:before="100" w:after="100" w:line="240" w:lineRule="auto"/>
              <w:rPr>
                <w:rFonts w:eastAsia="Times New Roman" w:cs="Calibri"/>
                <w:color w:val="231F20"/>
                <w:lang w:eastAsia="hr-HR"/>
              </w:rPr>
            </w:pPr>
            <w:r w:rsidRPr="005B2CA7">
              <w:rPr>
                <w:rFonts w:eastAsia="Times New Roman" w:cs="Calibri"/>
                <w:color w:val="231F20"/>
                <w:lang w:eastAsia="hr-HR"/>
              </w:rPr>
              <w:t>Učenik piše vrlo kratki* i vrlo jednostavni tekst na temelju predloška</w:t>
            </w:r>
          </w:p>
          <w:p w:rsidRPr="005B2CA7" w:rsidR="005B2CA7" w:rsidP="005B2CA7" w:rsidRDefault="005B2CA7" w14:paraId="546692BD" w14:textId="77777777">
            <w:pPr>
              <w:spacing w:before="100" w:after="100" w:line="240" w:lineRule="auto"/>
              <w:rPr>
                <w:rFonts w:eastAsia="Times New Roman" w:cs="Calibri"/>
                <w:color w:val="231F20"/>
                <w:lang w:eastAsia="hr-HR"/>
              </w:rPr>
            </w:pPr>
            <w:r w:rsidRPr="005B2CA7">
              <w:rPr>
                <w:rFonts w:eastAsia="Times New Roman" w:cs="Calibri"/>
                <w:color w:val="231F20"/>
                <w:lang w:eastAsia="hr-HR"/>
              </w:rPr>
              <w:t>OŠ FJ (2) A.5.4.</w:t>
            </w:r>
          </w:p>
          <w:p w:rsidRPr="005B2CA7" w:rsidR="005B2CA7" w:rsidP="005B2CA7" w:rsidRDefault="005B2CA7" w14:paraId="546692BE" w14:textId="77777777">
            <w:pPr>
              <w:spacing w:before="100" w:after="100" w:line="240" w:lineRule="auto"/>
              <w:rPr>
                <w:rFonts w:eastAsia="Times New Roman" w:cs="Calibri"/>
                <w:color w:val="231F20"/>
                <w:lang w:eastAsia="hr-HR"/>
              </w:rPr>
            </w:pPr>
            <w:r w:rsidRPr="005B2CA7">
              <w:rPr>
                <w:rFonts w:eastAsia="Times New Roman" w:cs="Calibri"/>
                <w:color w:val="231F20"/>
                <w:lang w:eastAsia="hr-HR"/>
              </w:rPr>
              <w:t>Učenik govori vrlo kratke* i vrlo jednostavne rečenice.</w:t>
            </w:r>
          </w:p>
          <w:p w:rsidRPr="005B2CA7" w:rsidR="005B2CA7" w:rsidP="005B2CA7" w:rsidRDefault="005B2CA7" w14:paraId="546692BF" w14:textId="77777777">
            <w:pPr>
              <w:spacing w:before="100" w:after="100" w:line="240" w:lineRule="auto"/>
              <w:rPr>
                <w:rFonts w:eastAsia="Times New Roman" w:cs="Calibri"/>
                <w:color w:val="231F20"/>
                <w:lang w:eastAsia="hr-HR"/>
              </w:rPr>
            </w:pPr>
            <w:r w:rsidRPr="005B2CA7">
              <w:rPr>
                <w:rFonts w:eastAsia="Times New Roman" w:cs="Calibri"/>
                <w:color w:val="231F20"/>
                <w:lang w:eastAsia="hr-HR"/>
              </w:rPr>
              <w:t>OŠ FJ (2) A.5.5.</w:t>
            </w:r>
          </w:p>
          <w:p w:rsidRPr="005B2CA7" w:rsidR="005B2CA7" w:rsidP="005B2CA7" w:rsidRDefault="005B2CA7" w14:paraId="546692C0" w14:textId="77777777">
            <w:pPr>
              <w:spacing w:before="100" w:after="100" w:line="240" w:lineRule="auto"/>
              <w:rPr>
                <w:rFonts w:eastAsia="Times New Roman" w:cs="Calibri"/>
                <w:color w:val="231F20"/>
                <w:lang w:eastAsia="hr-HR"/>
              </w:rPr>
            </w:pPr>
            <w:r w:rsidRPr="005B2CA7">
              <w:rPr>
                <w:rFonts w:eastAsia="Times New Roman" w:cs="Calibri"/>
                <w:color w:val="231F20"/>
                <w:lang w:eastAsia="hr-HR"/>
              </w:rPr>
              <w:t>Učenik sudjeluje u vrlo kratkome* i vrlo jednostavnome vođenom razgovoru.</w:t>
            </w:r>
          </w:p>
        </w:tc>
        <w:tc>
          <w:tcPr>
            <w:tcW w:w="292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5B2CA7" w:rsidR="005B2CA7" w:rsidP="005B2CA7" w:rsidRDefault="005B2CA7" w14:paraId="546692C1" w14:textId="77777777">
            <w:pPr>
              <w:spacing w:before="100" w:after="100" w:line="240" w:lineRule="auto"/>
              <w:rPr>
                <w:rFonts w:eastAsia="Times New Roman" w:cs="Calibri"/>
                <w:color w:val="231F20"/>
                <w:lang w:eastAsia="hr-HR"/>
              </w:rPr>
            </w:pPr>
            <w:r w:rsidRPr="005B2CA7">
              <w:rPr>
                <w:rFonts w:eastAsia="Times New Roman" w:cs="Calibri"/>
                <w:color w:val="231F20"/>
                <w:lang w:eastAsia="hr-HR"/>
              </w:rPr>
              <w:t>OŠ FJ (2) B.5.1.</w:t>
            </w:r>
          </w:p>
          <w:p w:rsidRPr="005B2CA7" w:rsidR="005B2CA7" w:rsidP="005B2CA7" w:rsidRDefault="005B2CA7" w14:paraId="546692C2" w14:textId="77777777">
            <w:pPr>
              <w:spacing w:before="100" w:after="100" w:line="240" w:lineRule="auto"/>
              <w:rPr>
                <w:rFonts w:eastAsia="Times New Roman" w:cs="Calibri"/>
                <w:color w:val="231F20"/>
                <w:lang w:eastAsia="hr-HR"/>
              </w:rPr>
            </w:pPr>
            <w:r w:rsidRPr="005B2CA7">
              <w:rPr>
                <w:rFonts w:eastAsia="Times New Roman" w:cs="Calibri"/>
                <w:color w:val="231F20"/>
                <w:lang w:eastAsia="hr-HR"/>
              </w:rPr>
              <w:t>Učenik navodi osnovne sličnosti i razlike između vlastite i frankofonskih kultura.</w:t>
            </w:r>
          </w:p>
          <w:p w:rsidRPr="005B2CA7" w:rsidR="005B2CA7" w:rsidP="005B2CA7" w:rsidRDefault="005B2CA7" w14:paraId="546692C3" w14:textId="77777777">
            <w:pPr>
              <w:spacing w:before="100" w:after="100" w:line="240" w:lineRule="auto"/>
              <w:rPr>
                <w:rFonts w:eastAsia="Times New Roman" w:cs="Calibri"/>
                <w:color w:val="231F20"/>
                <w:lang w:eastAsia="hr-HR"/>
              </w:rPr>
            </w:pPr>
            <w:r w:rsidRPr="005B2CA7">
              <w:rPr>
                <w:rFonts w:eastAsia="Times New Roman" w:cs="Calibri"/>
                <w:color w:val="231F20"/>
                <w:lang w:eastAsia="hr-HR"/>
              </w:rPr>
              <w:t>OŠ FJ (2) B.5.2.</w:t>
            </w:r>
          </w:p>
          <w:p w:rsidRPr="005B2CA7" w:rsidR="005B2CA7" w:rsidP="005B2CA7" w:rsidRDefault="005B2CA7" w14:paraId="546692C4" w14:textId="77777777">
            <w:pPr>
              <w:spacing w:before="100" w:after="100" w:line="240" w:lineRule="auto"/>
              <w:rPr>
                <w:rFonts w:eastAsia="Times New Roman" w:cs="Calibri"/>
                <w:color w:val="231F20"/>
                <w:lang w:eastAsia="hr-HR"/>
              </w:rPr>
            </w:pPr>
            <w:r w:rsidRPr="005B2CA7">
              <w:rPr>
                <w:rFonts w:eastAsia="Times New Roman" w:cs="Calibri"/>
                <w:color w:val="231F20"/>
                <w:lang w:eastAsia="hr-HR"/>
              </w:rPr>
              <w:t>Učenik se koristi prikladnim obrascima ophođenja tipičnima za frankofonsku kulturu u poznatim situacijama.</w:t>
            </w:r>
          </w:p>
          <w:p w:rsidRPr="005B2CA7" w:rsidR="005B2CA7" w:rsidP="005B2CA7" w:rsidRDefault="005B2CA7" w14:paraId="546692C5" w14:textId="77777777">
            <w:pPr>
              <w:spacing w:before="100" w:after="100" w:line="240" w:lineRule="auto"/>
              <w:rPr>
                <w:rFonts w:eastAsia="Times New Roman" w:cs="Calibri"/>
                <w:color w:val="231F20"/>
                <w:lang w:eastAsia="hr-HR"/>
              </w:rPr>
            </w:pPr>
            <w:r w:rsidRPr="005B2CA7">
              <w:rPr>
                <w:rFonts w:eastAsia="Times New Roman" w:cs="Calibri"/>
                <w:color w:val="231F20"/>
                <w:lang w:eastAsia="hr-HR"/>
              </w:rPr>
              <w:t>OŠ FJ (2) B.5.3.</w:t>
            </w:r>
          </w:p>
          <w:p w:rsidRPr="005B2CA7" w:rsidR="005B2CA7" w:rsidP="005B2CA7" w:rsidRDefault="005B2CA7" w14:paraId="546692C6" w14:textId="77777777">
            <w:pPr>
              <w:spacing w:before="100" w:after="100" w:line="240" w:lineRule="auto"/>
              <w:rPr>
                <w:rFonts w:eastAsia="Times New Roman" w:cs="Calibri"/>
                <w:color w:val="231F20"/>
                <w:lang w:eastAsia="hr-HR"/>
              </w:rPr>
            </w:pPr>
            <w:r w:rsidRPr="005B2CA7">
              <w:rPr>
                <w:rFonts w:eastAsia="Times New Roman" w:cs="Calibri"/>
                <w:color w:val="231F20"/>
                <w:lang w:eastAsia="hr-HR"/>
              </w:rPr>
              <w:t>Učenik uočava osnovne hrvatske i frankofonske kulturne stereotipe.</w:t>
            </w:r>
          </w:p>
          <w:p w:rsidRPr="005B2CA7" w:rsidR="005B2CA7" w:rsidP="005B2CA7" w:rsidRDefault="005B2CA7" w14:paraId="546692C7" w14:textId="7777777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5B2CA7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467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5B2CA7" w:rsidR="005B2CA7" w:rsidP="005B2CA7" w:rsidRDefault="005B2CA7" w14:paraId="546692C8" w14:textId="77777777">
            <w:pPr>
              <w:spacing w:before="100" w:after="100" w:line="240" w:lineRule="auto"/>
              <w:rPr>
                <w:rFonts w:eastAsia="Times New Roman" w:cs="Calibri"/>
                <w:color w:val="231F20"/>
                <w:lang w:eastAsia="hr-HR"/>
              </w:rPr>
            </w:pPr>
            <w:r w:rsidRPr="005B2CA7">
              <w:rPr>
                <w:rFonts w:eastAsia="Times New Roman" w:cs="Calibri"/>
                <w:color w:val="231F20"/>
                <w:lang w:eastAsia="hr-HR"/>
              </w:rPr>
              <w:t>OŠ FJ (2) C.5.1.</w:t>
            </w:r>
          </w:p>
          <w:p w:rsidRPr="005B2CA7" w:rsidR="005B2CA7" w:rsidP="005B2CA7" w:rsidRDefault="005B2CA7" w14:paraId="546692C9" w14:textId="77777777">
            <w:pPr>
              <w:spacing w:before="100" w:after="100" w:line="240" w:lineRule="auto"/>
              <w:rPr>
                <w:rFonts w:eastAsia="Times New Roman" w:cs="Calibri"/>
                <w:color w:val="231F20"/>
                <w:lang w:eastAsia="hr-HR"/>
              </w:rPr>
            </w:pPr>
            <w:r w:rsidRPr="005B2CA7">
              <w:rPr>
                <w:rFonts w:eastAsia="Times New Roman" w:cs="Calibri"/>
                <w:color w:val="231F20"/>
                <w:lang w:eastAsia="hr-HR"/>
              </w:rPr>
              <w:t>Učenik primjenjuje jednostavne strategije za slušanje i čitanje u skladu s vlastitim stilom učenja.</w:t>
            </w:r>
          </w:p>
          <w:p w:rsidRPr="005B2CA7" w:rsidR="005B2CA7" w:rsidP="005B2CA7" w:rsidRDefault="005B2CA7" w14:paraId="546692CA" w14:textId="77777777">
            <w:pPr>
              <w:spacing w:before="100" w:after="100" w:line="240" w:lineRule="auto"/>
              <w:rPr>
                <w:rFonts w:eastAsia="Times New Roman" w:cs="Calibri"/>
                <w:color w:val="231F20"/>
                <w:lang w:eastAsia="hr-HR"/>
              </w:rPr>
            </w:pPr>
            <w:r w:rsidRPr="005B2CA7">
              <w:rPr>
                <w:rFonts w:eastAsia="Times New Roman" w:cs="Calibri"/>
                <w:color w:val="231F20"/>
                <w:lang w:eastAsia="hr-HR"/>
              </w:rPr>
              <w:t>OŠ FJ (2) C.5.2.</w:t>
            </w:r>
          </w:p>
          <w:p w:rsidRPr="005B2CA7" w:rsidR="005B2CA7" w:rsidP="005B2CA7" w:rsidRDefault="005B2CA7" w14:paraId="546692CB" w14:textId="77777777">
            <w:pPr>
              <w:spacing w:before="100" w:after="100" w:line="240" w:lineRule="auto"/>
              <w:rPr>
                <w:rFonts w:eastAsia="Times New Roman" w:cs="Calibri"/>
                <w:color w:val="231F20"/>
                <w:lang w:eastAsia="hr-HR"/>
              </w:rPr>
            </w:pPr>
            <w:r w:rsidRPr="005B2CA7">
              <w:rPr>
                <w:rFonts w:eastAsia="Times New Roman" w:cs="Calibri"/>
                <w:color w:val="231F20"/>
                <w:lang w:eastAsia="hr-HR"/>
              </w:rPr>
              <w:t>Učenik primjenjuje jednostavne strategije za pisanje i govorenje u skladu s vlastitim stilom učenja.</w:t>
            </w:r>
          </w:p>
          <w:p w:rsidRPr="005B2CA7" w:rsidR="005B2CA7" w:rsidP="005B2CA7" w:rsidRDefault="005B2CA7" w14:paraId="546692CC" w14:textId="77777777">
            <w:pPr>
              <w:spacing w:before="100" w:after="100" w:line="240" w:lineRule="auto"/>
              <w:rPr>
                <w:rFonts w:eastAsia="Times New Roman" w:cs="Calibri"/>
                <w:color w:val="231F20"/>
                <w:lang w:eastAsia="hr-HR"/>
              </w:rPr>
            </w:pPr>
            <w:r w:rsidRPr="005B2CA7">
              <w:rPr>
                <w:rFonts w:eastAsia="Times New Roman" w:cs="Calibri"/>
                <w:color w:val="231F20"/>
                <w:lang w:eastAsia="hr-HR"/>
              </w:rPr>
              <w:t>OŠ FJ (2) C.5.3.</w:t>
            </w:r>
          </w:p>
          <w:p w:rsidRPr="005B2CA7" w:rsidR="005B2CA7" w:rsidP="005B2CA7" w:rsidRDefault="005B2CA7" w14:paraId="546692CD" w14:textId="77777777">
            <w:pPr>
              <w:spacing w:before="100" w:after="100" w:line="240" w:lineRule="auto"/>
              <w:rPr>
                <w:rFonts w:eastAsia="Times New Roman" w:cs="Calibri"/>
                <w:color w:val="231F20"/>
                <w:lang w:eastAsia="hr-HR"/>
              </w:rPr>
            </w:pPr>
            <w:r w:rsidRPr="005B2CA7">
              <w:rPr>
                <w:rFonts w:eastAsia="Times New Roman" w:cs="Calibri"/>
                <w:color w:val="231F20"/>
                <w:lang w:eastAsia="hr-HR"/>
              </w:rPr>
              <w:t>Učenik se koristi informacijama iz različitih izvora na ciljnome jeziku.</w:t>
            </w:r>
          </w:p>
        </w:tc>
      </w:tr>
    </w:tbl>
    <w:p w:rsidR="0005424D" w:rsidP="0005424D" w:rsidRDefault="0005424D" w14:paraId="546692CF" w14:textId="77777777"/>
    <w:tbl>
      <w:tblPr>
        <w:tblW w:w="0" w:type="auto"/>
        <w:tblBorders>
          <w:top w:val="single" w:color="A3A3A3" w:sz="8" w:space="0"/>
          <w:left w:val="single" w:color="A3A3A3" w:sz="8" w:space="0"/>
          <w:bottom w:val="single" w:color="A3A3A3" w:sz="8" w:space="0"/>
          <w:right w:val="single" w:color="A3A3A3" w:sz="8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4"/>
      </w:tblGrid>
      <w:tr w:rsidRPr="005B2CA7" w:rsidR="005B2CA7" w:rsidTr="005B2CA7" w14:paraId="546692D2" w14:textId="77777777">
        <w:tc>
          <w:tcPr>
            <w:tcW w:w="8444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CCC1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5B2CA7" w:rsidR="005B2CA7" w:rsidP="005B2CA7" w:rsidRDefault="005B2CA7" w14:paraId="546692D0" w14:textId="7777777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5B2CA7">
              <w:rPr>
                <w:rFonts w:eastAsia="Times New Roman" w:cs="Calibri"/>
                <w:b/>
                <w:bCs/>
                <w:lang w:eastAsia="hr-HR"/>
              </w:rPr>
              <w:t xml:space="preserve">Međupredmetne teme - </w:t>
            </w:r>
            <w:r w:rsidRPr="005B2CA7">
              <w:rPr>
                <w:rFonts w:eastAsia="Times New Roman" w:cs="Calibri"/>
                <w:b/>
                <w:bCs/>
                <w:i/>
                <w:iCs/>
                <w:lang w:eastAsia="hr-HR"/>
              </w:rPr>
              <w:t>prijedlog</w:t>
            </w:r>
          </w:p>
          <w:p w:rsidRPr="005B2CA7" w:rsidR="005B2CA7" w:rsidP="005B2CA7" w:rsidRDefault="005B2CA7" w14:paraId="546692D1" w14:textId="7777777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5B2CA7">
              <w:rPr>
                <w:rFonts w:eastAsia="Times New Roman" w:cs="Calibri"/>
                <w:b/>
                <w:bCs/>
                <w:lang w:eastAsia="hr-HR"/>
              </w:rPr>
              <w:t>(biraju se prema tematskom planiranju i odabranim nastavnim poticajima)</w:t>
            </w:r>
          </w:p>
        </w:tc>
      </w:tr>
      <w:tr w:rsidRPr="005B2CA7" w:rsidR="005B2CA7" w:rsidTr="005B2CA7" w14:paraId="546692DA" w14:textId="77777777">
        <w:tc>
          <w:tcPr>
            <w:tcW w:w="8444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5B2CA7" w:rsidR="005B2CA7" w:rsidP="005B2CA7" w:rsidRDefault="005B2CA7" w14:paraId="546692D3" w14:textId="77777777">
            <w:pPr>
              <w:spacing w:after="0" w:line="240" w:lineRule="auto"/>
              <w:ind w:left="276"/>
              <w:rPr>
                <w:rFonts w:eastAsia="Times New Roman" w:cs="Calibri"/>
                <w:color w:val="000000"/>
                <w:lang w:eastAsia="hr-HR"/>
              </w:rPr>
            </w:pPr>
            <w:r w:rsidRPr="005B2CA7">
              <w:rPr>
                <w:rFonts w:eastAsia="Times New Roman" w:cs="Calibri"/>
                <w:color w:val="000000"/>
                <w:lang w:eastAsia="hr-HR"/>
              </w:rPr>
              <w:t>Učiti kako učiti</w:t>
            </w:r>
          </w:p>
          <w:p w:rsidRPr="005B2CA7" w:rsidR="005B2CA7" w:rsidP="005B2CA7" w:rsidRDefault="005B2CA7" w14:paraId="546692D4" w14:textId="77777777">
            <w:pPr>
              <w:spacing w:after="0" w:line="240" w:lineRule="auto"/>
              <w:ind w:left="276"/>
              <w:rPr>
                <w:rFonts w:eastAsia="Times New Roman" w:cs="Calibri"/>
                <w:color w:val="000000"/>
                <w:lang w:eastAsia="hr-HR"/>
              </w:rPr>
            </w:pPr>
            <w:r w:rsidRPr="005B2CA7">
              <w:rPr>
                <w:rFonts w:eastAsia="Times New Roman" w:cs="Calibri"/>
                <w:color w:val="000000"/>
                <w:lang w:eastAsia="hr-HR"/>
              </w:rPr>
              <w:t>Osobni i socijalni razvoj</w:t>
            </w:r>
          </w:p>
          <w:p w:rsidRPr="005B2CA7" w:rsidR="005B2CA7" w:rsidP="005B2CA7" w:rsidRDefault="005B2CA7" w14:paraId="546692D5" w14:textId="77777777">
            <w:pPr>
              <w:spacing w:after="0" w:line="240" w:lineRule="auto"/>
              <w:ind w:left="276"/>
              <w:rPr>
                <w:rFonts w:eastAsia="Times New Roman" w:cs="Calibri"/>
                <w:color w:val="000000"/>
                <w:lang w:eastAsia="hr-HR"/>
              </w:rPr>
            </w:pPr>
            <w:r w:rsidRPr="005B2CA7">
              <w:rPr>
                <w:rFonts w:eastAsia="Times New Roman" w:cs="Calibri"/>
                <w:color w:val="000000"/>
                <w:lang w:eastAsia="hr-HR"/>
              </w:rPr>
              <w:t>Građanski odgoj i obrazovanje</w:t>
            </w:r>
          </w:p>
          <w:p w:rsidRPr="005B2CA7" w:rsidR="005B2CA7" w:rsidP="005B2CA7" w:rsidRDefault="005B2CA7" w14:paraId="546692D6" w14:textId="77777777">
            <w:pPr>
              <w:spacing w:after="0" w:line="240" w:lineRule="auto"/>
              <w:ind w:left="276"/>
              <w:rPr>
                <w:rFonts w:eastAsia="Times New Roman" w:cs="Calibri"/>
                <w:color w:val="000000"/>
                <w:lang w:eastAsia="hr-HR"/>
              </w:rPr>
            </w:pPr>
            <w:r w:rsidRPr="005B2CA7">
              <w:rPr>
                <w:rFonts w:eastAsia="Times New Roman" w:cs="Calibri"/>
                <w:color w:val="000000"/>
                <w:lang w:eastAsia="hr-HR"/>
              </w:rPr>
              <w:t>Zdravlje </w:t>
            </w:r>
          </w:p>
          <w:p w:rsidRPr="005B2CA7" w:rsidR="005B2CA7" w:rsidP="005B2CA7" w:rsidRDefault="005B2CA7" w14:paraId="546692D7" w14:textId="77777777">
            <w:pPr>
              <w:spacing w:after="0" w:line="240" w:lineRule="auto"/>
              <w:ind w:left="276"/>
              <w:rPr>
                <w:rFonts w:eastAsia="Times New Roman" w:cs="Calibri"/>
                <w:color w:val="000000"/>
                <w:lang w:eastAsia="hr-HR"/>
              </w:rPr>
            </w:pPr>
            <w:r w:rsidRPr="005B2CA7">
              <w:rPr>
                <w:rFonts w:eastAsia="Times New Roman" w:cs="Calibri"/>
                <w:color w:val="000000"/>
                <w:lang w:eastAsia="hr-HR"/>
              </w:rPr>
              <w:t>Uporaba informacijske i komunikacijske tehnologije</w:t>
            </w:r>
          </w:p>
          <w:p w:rsidRPr="005B2CA7" w:rsidR="005B2CA7" w:rsidP="005B2CA7" w:rsidRDefault="005B2CA7" w14:paraId="546692D8" w14:textId="77777777">
            <w:pPr>
              <w:spacing w:after="0" w:line="240" w:lineRule="auto"/>
              <w:ind w:left="276"/>
              <w:rPr>
                <w:rFonts w:eastAsia="Times New Roman" w:cs="Calibri"/>
                <w:color w:val="000000"/>
                <w:lang w:eastAsia="hr-HR"/>
              </w:rPr>
            </w:pPr>
            <w:r w:rsidRPr="005B2CA7">
              <w:rPr>
                <w:rFonts w:eastAsia="Times New Roman" w:cs="Calibri"/>
                <w:color w:val="000000"/>
                <w:lang w:eastAsia="hr-HR"/>
              </w:rPr>
              <w:t>Održivi razvoj</w:t>
            </w:r>
          </w:p>
          <w:p w:rsidRPr="005B2CA7" w:rsidR="005B2CA7" w:rsidP="005B2CA7" w:rsidRDefault="005B2CA7" w14:paraId="546692D9" w14:textId="77777777">
            <w:pPr>
              <w:spacing w:after="0" w:line="240" w:lineRule="auto"/>
              <w:ind w:left="276"/>
              <w:rPr>
                <w:rFonts w:eastAsia="Times New Roman" w:cs="Calibri"/>
                <w:color w:val="000000"/>
                <w:lang w:eastAsia="hr-HR"/>
              </w:rPr>
            </w:pPr>
            <w:r w:rsidRPr="005B2CA7">
              <w:rPr>
                <w:rFonts w:eastAsia="Times New Roman" w:cs="Calibri"/>
                <w:color w:val="000000"/>
                <w:lang w:eastAsia="hr-HR"/>
              </w:rPr>
              <w:t>Poduzetništvo</w:t>
            </w:r>
          </w:p>
        </w:tc>
      </w:tr>
    </w:tbl>
    <w:p w:rsidRPr="0005424D" w:rsidR="005B2CA7" w:rsidP="0005424D" w:rsidRDefault="005B2CA7" w14:paraId="546692DB" w14:textId="77777777"/>
    <w:p w:rsidRPr="0005424D" w:rsidR="0005424D" w:rsidP="0005424D" w:rsidRDefault="0005424D" w14:paraId="546692DC" w14:textId="77777777"/>
    <w:p w:rsidRPr="0005424D" w:rsidR="0005424D" w:rsidP="0005424D" w:rsidRDefault="0005424D" w14:paraId="546692DD" w14:textId="77777777"/>
    <w:p w:rsidRPr="0005424D" w:rsidR="0005424D" w:rsidP="0005424D" w:rsidRDefault="0005424D" w14:paraId="546692DE" w14:textId="77777777"/>
    <w:p w:rsidRPr="0005424D" w:rsidR="0005424D" w:rsidP="0005424D" w:rsidRDefault="0005424D" w14:paraId="546692DF" w14:textId="77777777"/>
    <w:p w:rsidRPr="0005424D" w:rsidR="0005424D" w:rsidP="0005424D" w:rsidRDefault="0005424D" w14:paraId="546692E0" w14:textId="77777777"/>
    <w:tbl>
      <w:tblPr>
        <w:tblW w:w="0" w:type="auto"/>
        <w:tblBorders>
          <w:top w:val="single" w:color="A3A3A3" w:sz="8" w:space="0"/>
          <w:left w:val="single" w:color="A3A3A3" w:sz="8" w:space="0"/>
          <w:bottom w:val="single" w:color="A3A3A3" w:sz="8" w:space="0"/>
          <w:right w:val="single" w:color="A3A3A3" w:sz="8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8"/>
        <w:gridCol w:w="4394"/>
      </w:tblGrid>
      <w:tr w:rsidRPr="005B2CA7" w:rsidR="005B2CA7" w:rsidTr="005B2CA7" w14:paraId="546692E5" w14:textId="77777777">
        <w:tc>
          <w:tcPr>
            <w:tcW w:w="3908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FEE5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5B2CA7" w:rsidR="005B2CA7" w:rsidP="005B2CA7" w:rsidRDefault="005B2CA7" w14:paraId="546692E1" w14:textId="7777777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5B2CA7">
              <w:rPr>
                <w:rFonts w:eastAsia="Times New Roman" w:cs="Calibri"/>
                <w:b/>
                <w:bCs/>
                <w:lang w:eastAsia="hr-HR"/>
              </w:rPr>
              <w:t>Predmetne teme</w:t>
            </w:r>
          </w:p>
          <w:p w:rsidRPr="005B2CA7" w:rsidR="005B2CA7" w:rsidP="005B2CA7" w:rsidRDefault="005B2CA7" w14:paraId="546692E2" w14:textId="7777777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5B2CA7">
              <w:rPr>
                <w:rFonts w:eastAsia="Times New Roman" w:cs="Calibri"/>
                <w:b/>
                <w:bCs/>
                <w:i/>
                <w:iCs/>
                <w:lang w:eastAsia="hr-HR"/>
              </w:rPr>
              <w:t>prijedlog</w:t>
            </w:r>
          </w:p>
        </w:tc>
        <w:tc>
          <w:tcPr>
            <w:tcW w:w="4394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5B2CA7" w:rsidR="005B2CA7" w:rsidP="005B2CA7" w:rsidRDefault="005B2CA7" w14:paraId="546692E3" w14:textId="7777777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5B2CA7">
              <w:rPr>
                <w:rFonts w:eastAsia="Times New Roman" w:cs="Calibri"/>
                <w:b/>
                <w:bCs/>
                <w:lang w:eastAsia="hr-HR"/>
              </w:rPr>
              <w:t>Okvirni broj sati po temi</w:t>
            </w:r>
          </w:p>
          <w:p w:rsidRPr="005B2CA7" w:rsidR="005B2CA7" w:rsidP="005B2CA7" w:rsidRDefault="005B2CA7" w14:paraId="546692E4" w14:textId="7777777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5B2CA7">
              <w:rPr>
                <w:rFonts w:eastAsia="Times New Roman" w:cs="Calibri"/>
                <w:b/>
                <w:bCs/>
                <w:i/>
                <w:iCs/>
                <w:lang w:eastAsia="hr-HR"/>
              </w:rPr>
              <w:t>prijedlog</w:t>
            </w:r>
          </w:p>
        </w:tc>
      </w:tr>
      <w:tr w:rsidRPr="005B2CA7" w:rsidR="005B2CA7" w:rsidTr="005B2CA7" w14:paraId="546692F7" w14:textId="77777777">
        <w:tc>
          <w:tcPr>
            <w:tcW w:w="3908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E1B34" w:rsidP="005B2CA7" w:rsidRDefault="007E1B34" w14:paraId="546692E6" w14:textId="7777777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Povratak u školu (utvrđivanje jezičnih sadržaja 4. razreda)</w:t>
            </w:r>
          </w:p>
          <w:p w:rsidR="005B2CA7" w:rsidP="005B2CA7" w:rsidRDefault="007E1B34" w14:paraId="546692E7" w14:textId="7777777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 xml:space="preserve">Moja škola </w:t>
            </w:r>
            <w:r w:rsidR="00E702DF">
              <w:rPr>
                <w:rFonts w:eastAsia="Times New Roman" w:cs="Calibri"/>
                <w:lang w:eastAsia="hr-HR"/>
              </w:rPr>
              <w:t>i školsko okruženje</w:t>
            </w:r>
          </w:p>
          <w:p w:rsidRPr="005B2CA7" w:rsidR="00E702DF" w:rsidP="00E702DF" w:rsidRDefault="00E702DF" w14:paraId="546692E8" w14:textId="7777777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5B2CA7">
              <w:rPr>
                <w:rFonts w:eastAsia="Times New Roman" w:cs="Calibri"/>
                <w:lang w:eastAsia="hr-HR"/>
              </w:rPr>
              <w:t>Svakodnevne aktivnosti</w:t>
            </w:r>
          </w:p>
          <w:p w:rsidR="005B2CA7" w:rsidP="005B2CA7" w:rsidRDefault="005B2CA7" w14:paraId="546692E9" w14:textId="7777777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5B2CA7">
              <w:rPr>
                <w:rFonts w:eastAsia="Times New Roman" w:cs="Calibri"/>
                <w:lang w:eastAsia="hr-HR"/>
              </w:rPr>
              <w:t>Slobodno vrijeme</w:t>
            </w:r>
          </w:p>
          <w:p w:rsidRPr="005B2CA7" w:rsidR="005B2CA7" w:rsidP="005B2CA7" w:rsidRDefault="00E702DF" w14:paraId="546692EA" w14:textId="7777777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Moji p</w:t>
            </w:r>
            <w:r w:rsidRPr="005B2CA7" w:rsidR="005B2CA7">
              <w:rPr>
                <w:rFonts w:eastAsia="Times New Roman" w:cs="Calibri"/>
                <w:lang w:eastAsia="hr-HR"/>
              </w:rPr>
              <w:t>rijatelji</w:t>
            </w:r>
          </w:p>
          <w:p w:rsidRPr="005B2CA7" w:rsidR="005B2CA7" w:rsidP="005B2CA7" w:rsidRDefault="00E702DF" w14:paraId="546692EB" w14:textId="7777777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Moja obitelj, moj dom</w:t>
            </w:r>
          </w:p>
          <w:p w:rsidRPr="005B2CA7" w:rsidR="005B2CA7" w:rsidP="005B2CA7" w:rsidRDefault="005B2CA7" w14:paraId="546692EC" w14:textId="7777777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5B2CA7">
              <w:rPr>
                <w:rFonts w:eastAsia="Times New Roman" w:cs="Calibri"/>
                <w:lang w:eastAsia="hr-HR"/>
              </w:rPr>
              <w:t>Blagdani</w:t>
            </w:r>
          </w:p>
          <w:p w:rsidRPr="005B2CA7" w:rsidR="005B2CA7" w:rsidP="005B2CA7" w:rsidRDefault="005B2CA7" w14:paraId="546692ED" w14:textId="7777777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5B2CA7">
              <w:rPr>
                <w:rFonts w:eastAsia="Times New Roman" w:cs="Calibri"/>
                <w:lang w:eastAsia="hr-HR"/>
              </w:rPr>
              <w:t>Projektne teme i zadatci</w:t>
            </w:r>
          </w:p>
        </w:tc>
        <w:tc>
          <w:tcPr>
            <w:tcW w:w="4394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E1B34" w:rsidP="005B2CA7" w:rsidRDefault="007E1B34" w14:paraId="546692EE" w14:textId="7777777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6</w:t>
            </w:r>
          </w:p>
          <w:p w:rsidR="00E702DF" w:rsidP="005B2CA7" w:rsidRDefault="00E702DF" w14:paraId="546692EF" w14:textId="7777777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</w:p>
          <w:p w:rsidRPr="005B2CA7" w:rsidR="005B2CA7" w:rsidP="005B2CA7" w:rsidRDefault="007E1B34" w14:paraId="546692F0" w14:textId="7777777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5</w:t>
            </w:r>
          </w:p>
          <w:p w:rsidRPr="005B2CA7" w:rsidR="005B2CA7" w:rsidP="005B2CA7" w:rsidRDefault="005B2CA7" w14:paraId="546692F1" w14:textId="7777777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5B2CA7">
              <w:rPr>
                <w:rFonts w:eastAsia="Times New Roman" w:cs="Calibri"/>
                <w:lang w:eastAsia="hr-HR"/>
              </w:rPr>
              <w:t>11</w:t>
            </w:r>
          </w:p>
          <w:p w:rsidRPr="005B2CA7" w:rsidR="005B2CA7" w:rsidP="005B2CA7" w:rsidRDefault="005B2CA7" w14:paraId="546692F2" w14:textId="7777777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5B2CA7">
              <w:rPr>
                <w:rFonts w:eastAsia="Times New Roman" w:cs="Calibri"/>
                <w:lang w:eastAsia="hr-HR"/>
              </w:rPr>
              <w:t>11</w:t>
            </w:r>
          </w:p>
          <w:p w:rsidRPr="005B2CA7" w:rsidR="005B2CA7" w:rsidP="005B2CA7" w:rsidRDefault="005B2CA7" w14:paraId="546692F3" w14:textId="7777777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5B2CA7">
              <w:rPr>
                <w:rFonts w:eastAsia="Times New Roman" w:cs="Calibri"/>
                <w:lang w:eastAsia="hr-HR"/>
              </w:rPr>
              <w:t>11</w:t>
            </w:r>
          </w:p>
          <w:p w:rsidRPr="005B2CA7" w:rsidR="005B2CA7" w:rsidP="005B2CA7" w:rsidRDefault="005B2CA7" w14:paraId="546692F4" w14:textId="7777777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5B2CA7">
              <w:rPr>
                <w:rFonts w:eastAsia="Times New Roman" w:cs="Calibri"/>
                <w:lang w:eastAsia="hr-HR"/>
              </w:rPr>
              <w:t>11</w:t>
            </w:r>
          </w:p>
          <w:p w:rsidRPr="005B2CA7" w:rsidR="005B2CA7" w:rsidP="005B2CA7" w:rsidRDefault="005B2CA7" w14:paraId="546692F5" w14:textId="7777777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5B2CA7">
              <w:rPr>
                <w:rFonts w:eastAsia="Times New Roman" w:cs="Calibri"/>
                <w:lang w:eastAsia="hr-HR"/>
              </w:rPr>
              <w:t>6</w:t>
            </w:r>
          </w:p>
          <w:p w:rsidRPr="005B2CA7" w:rsidR="005B2CA7" w:rsidP="005B2CA7" w:rsidRDefault="005B2CA7" w14:paraId="546692F6" w14:textId="7777777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5B2CA7">
              <w:rPr>
                <w:rFonts w:eastAsia="Times New Roman" w:cs="Calibri"/>
                <w:lang w:eastAsia="hr-HR"/>
              </w:rPr>
              <w:t>7</w:t>
            </w:r>
          </w:p>
        </w:tc>
      </w:tr>
    </w:tbl>
    <w:p w:rsidR="005B2CA7" w:rsidP="005B2CA7" w:rsidRDefault="005B2CA7" w14:paraId="546692F8" w14:textId="77777777">
      <w:pPr>
        <w:spacing w:after="0" w:line="240" w:lineRule="auto"/>
        <w:rPr>
          <w:rFonts w:eastAsia="Times New Roman" w:cs="Calibri"/>
          <w:i/>
          <w:iCs/>
          <w:lang w:eastAsia="hr-HR"/>
        </w:rPr>
      </w:pPr>
    </w:p>
    <w:p w:rsidR="005B2CA7" w:rsidP="005B2CA7" w:rsidRDefault="005B2CA7" w14:paraId="546692F9" w14:textId="77777777">
      <w:pPr>
        <w:spacing w:after="0" w:line="240" w:lineRule="auto"/>
        <w:rPr>
          <w:rFonts w:eastAsia="Times New Roman" w:cs="Calibri"/>
          <w:i/>
          <w:iCs/>
          <w:lang w:eastAsia="hr-HR"/>
        </w:rPr>
      </w:pPr>
      <w:r w:rsidRPr="005B2CA7">
        <w:rPr>
          <w:rFonts w:eastAsia="Times New Roman" w:cs="Calibri"/>
          <w:i/>
          <w:iCs/>
          <w:lang w:eastAsia="hr-HR"/>
        </w:rPr>
        <w:t>*Projektna nastava može biti dijelom jedne ili više tema ili se može organizirati kao posebna cjelina.</w:t>
      </w:r>
    </w:p>
    <w:p w:rsidR="000A5BCE" w:rsidP="005B2CA7" w:rsidRDefault="000A5BCE" w14:paraId="546692FA" w14:textId="77777777">
      <w:pPr>
        <w:spacing w:after="0" w:line="240" w:lineRule="auto"/>
        <w:rPr>
          <w:rFonts w:eastAsia="Times New Roman" w:cs="Calibri"/>
          <w:i/>
          <w:iCs/>
          <w:lang w:eastAsia="hr-HR"/>
        </w:rPr>
      </w:pPr>
    </w:p>
    <w:p w:rsidRPr="000A5BCE" w:rsidR="000A5BCE" w:rsidP="000A5BCE" w:rsidRDefault="000A5BCE" w14:paraId="546692FB" w14:textId="77777777">
      <w:pPr>
        <w:ind w:hanging="2"/>
        <w:rPr>
          <w:rFonts w:ascii="Calibri Light" w:hAnsi="Calibri Light" w:eastAsia="Times New Roman" w:cs="Calibri Light"/>
          <w:b/>
          <w:sz w:val="24"/>
          <w:szCs w:val="24"/>
        </w:rPr>
      </w:pPr>
      <w:r w:rsidRPr="000A5BCE">
        <w:rPr>
          <w:rFonts w:ascii="Calibri Light" w:hAnsi="Calibri Light" w:eastAsia="Times New Roman" w:cs="Calibri Light"/>
          <w:sz w:val="24"/>
          <w:szCs w:val="24"/>
        </w:rPr>
        <w:t xml:space="preserve">NAPOMENA: Učitelj/nastavnik u planiranju nastavnog procesa polazi od </w:t>
      </w:r>
      <w:proofErr w:type="spellStart"/>
      <w:r w:rsidRPr="000A5BCE">
        <w:rPr>
          <w:rFonts w:ascii="Calibri Light" w:hAnsi="Calibri Light" w:eastAsia="Times New Roman" w:cs="Calibri Light"/>
          <w:b/>
          <w:sz w:val="24"/>
          <w:szCs w:val="24"/>
        </w:rPr>
        <w:t>kurikulumskog</w:t>
      </w:r>
      <w:proofErr w:type="spellEnd"/>
      <w:r w:rsidRPr="000A5BCE">
        <w:rPr>
          <w:rFonts w:ascii="Calibri Light" w:hAnsi="Calibri Light" w:eastAsia="Times New Roman" w:cs="Calibri Light"/>
          <w:b/>
          <w:sz w:val="24"/>
          <w:szCs w:val="24"/>
        </w:rPr>
        <w:t xml:space="preserve"> pristupa poučavanja. </w:t>
      </w:r>
    </w:p>
    <w:p w:rsidR="000A5BCE" w:rsidP="000A5BCE" w:rsidRDefault="007A3D7A" w14:paraId="546692FC" w14:textId="77777777">
      <w:pPr>
        <w:ind w:hanging="2"/>
        <w:jc w:val="center"/>
        <w:rPr>
          <w:rFonts w:ascii="Times New Roman" w:hAnsi="Times New Roman" w:eastAsia="Times New Roman"/>
          <w:b/>
          <w:sz w:val="24"/>
          <w:szCs w:val="24"/>
        </w:rPr>
      </w:pPr>
      <w:r w:rsidR="007A3D7A">
        <w:drawing>
          <wp:inline wp14:editId="51C42A74" wp14:anchorId="54669434">
            <wp:extent cx="2419350" cy="1866900"/>
            <wp:effectExtent l="0" t="0" r="0" b="0"/>
            <wp:docPr id="1" name="Slika 5" descr="Slika na kojoj se prikazuje tekst&#10;&#10;Opis je automatski generiran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lika 5"/>
                    <pic:cNvPicPr/>
                  </pic:nvPicPr>
                  <pic:blipFill>
                    <a:blip r:embed="R633b2a3917a94427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41935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155CCA" w:rsidR="000A5BCE" w:rsidP="000A5BCE" w:rsidRDefault="000A5BCE" w14:paraId="546692FD" w14:textId="77777777">
      <w:pPr>
        <w:rPr>
          <w:rFonts w:eastAsia="Times New Roman" w:cs="Calibri"/>
          <w:sz w:val="24"/>
          <w:szCs w:val="24"/>
        </w:rPr>
      </w:pPr>
      <w:r w:rsidRPr="00B4327D">
        <w:rPr>
          <w:rFonts w:eastAsia="Times New Roman"/>
          <w:b/>
          <w:sz w:val="24"/>
          <w:szCs w:val="24"/>
        </w:rPr>
        <w:t>Vrednovanje za učenje, vrednovanje kao učenje i vrednovanje naučenog</w:t>
      </w:r>
      <w:r w:rsidRPr="00B4327D">
        <w:rPr>
          <w:rFonts w:eastAsia="Times New Roman"/>
          <w:sz w:val="24"/>
          <w:szCs w:val="24"/>
        </w:rPr>
        <w:t xml:space="preserve"> odvija se tijekom cijelog procesa učenja i poučavanja.</w:t>
      </w:r>
    </w:p>
    <w:p w:rsidRPr="000A5BCE" w:rsidR="000A5BCE" w:rsidP="005B2CA7" w:rsidRDefault="007A3D7A" w14:paraId="546692FE" w14:textId="77777777">
      <w:pPr>
        <w:spacing w:after="0" w:line="240" w:lineRule="auto"/>
        <w:rPr>
          <w:rFonts w:eastAsia="Times New Roman" w:cs="Calibri"/>
          <w:lang w:eastAsia="hr-HR"/>
        </w:rPr>
      </w:pPr>
      <w:r w:rsidRPr="000A5BCE">
        <w:rPr>
          <w:b/>
          <w:noProof/>
          <w:color w:val="000000"/>
          <w:shd w:val="clear" w:color="auto" w:fill="F7CAAC"/>
          <w:lang w:eastAsia="hr-HR"/>
        </w:rPr>
        <w:drawing>
          <wp:inline distT="0" distB="0" distL="0" distR="0" wp14:anchorId="54669436" wp14:editId="54669437">
            <wp:extent cx="4886325" cy="2115185"/>
            <wp:effectExtent l="0" t="38100" r="0" b="56515"/>
            <wp:docPr id="2" name="Diagram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7E1B34" w:rsidP="005B2CA7" w:rsidRDefault="007E1B34" w14:paraId="546692FF" w14:textId="77777777">
      <w:pPr>
        <w:spacing w:after="0" w:line="240" w:lineRule="auto"/>
        <w:rPr>
          <w:rFonts w:eastAsia="Times New Roman" w:cs="Calibri"/>
          <w:i/>
          <w:iCs/>
          <w:lang w:eastAsia="hr-HR"/>
        </w:rPr>
      </w:pPr>
    </w:p>
    <w:p w:rsidR="000A5BCE" w:rsidP="007E1B34" w:rsidRDefault="000A5BCE" w14:paraId="54669300" w14:textId="77777777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b/>
          <w:color w:val="000000"/>
          <w:sz w:val="28"/>
          <w:szCs w:val="28"/>
        </w:rPr>
      </w:pPr>
    </w:p>
    <w:p w:rsidR="007E1B34" w:rsidP="007E1B34" w:rsidRDefault="007E1B34" w14:paraId="54669301" w14:textId="77777777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b/>
          <w:color w:val="000000"/>
          <w:sz w:val="28"/>
          <w:szCs w:val="28"/>
        </w:rPr>
      </w:pPr>
      <w:r w:rsidRPr="001B73D4">
        <w:rPr>
          <w:b/>
          <w:color w:val="000000"/>
          <w:sz w:val="28"/>
          <w:szCs w:val="28"/>
        </w:rPr>
        <w:t>PLANIRANJE TEMA PO MJESECIMA – prijedlog : </w:t>
      </w:r>
    </w:p>
    <w:tbl>
      <w:tblPr>
        <w:tblW w:w="9902" w:type="dxa"/>
        <w:jc w:val="center"/>
        <w:tblLayout w:type="fixed"/>
        <w:tblLook w:val="0000" w:firstRow="0" w:lastRow="0" w:firstColumn="0" w:lastColumn="0" w:noHBand="0" w:noVBand="0"/>
      </w:tblPr>
      <w:tblGrid>
        <w:gridCol w:w="3523"/>
        <w:gridCol w:w="567"/>
        <w:gridCol w:w="567"/>
        <w:gridCol w:w="567"/>
        <w:gridCol w:w="709"/>
        <w:gridCol w:w="578"/>
        <w:gridCol w:w="567"/>
        <w:gridCol w:w="708"/>
        <w:gridCol w:w="709"/>
        <w:gridCol w:w="709"/>
        <w:gridCol w:w="698"/>
      </w:tblGrid>
      <w:tr w:rsidR="00204901" w:rsidTr="00204901" w14:paraId="5466930D" w14:textId="77777777">
        <w:trPr>
          <w:jc w:val="center"/>
        </w:trPr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901" w:rsidP="00204901" w:rsidRDefault="00204901" w14:paraId="5466930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MJESEC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901" w:rsidP="00204901" w:rsidRDefault="00204901" w14:paraId="5466930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901" w:rsidP="00204901" w:rsidRDefault="00204901" w14:paraId="5466930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901" w:rsidP="00204901" w:rsidRDefault="00204901" w14:paraId="5466930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11.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901" w:rsidP="00204901" w:rsidRDefault="00204901" w14:paraId="5466930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12.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901" w:rsidP="00204901" w:rsidRDefault="00204901" w14:paraId="5466930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901" w:rsidP="00204901" w:rsidRDefault="00204901" w14:paraId="5466930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901" w:rsidP="00204901" w:rsidRDefault="00204901" w14:paraId="5466930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901" w:rsidP="00204901" w:rsidRDefault="00204901" w14:paraId="5466930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901" w:rsidP="00204901" w:rsidRDefault="00204901" w14:paraId="5466930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901" w:rsidP="00204901" w:rsidRDefault="00204901" w14:paraId="5466930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6.</w:t>
            </w:r>
          </w:p>
        </w:tc>
      </w:tr>
      <w:tr w:rsidR="00204901" w:rsidTr="00204901" w14:paraId="54669322" w14:textId="77777777">
        <w:trPr>
          <w:jc w:val="center"/>
        </w:trPr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04901" w:rsidR="00204901" w:rsidP="00204901" w:rsidRDefault="00204901" w14:paraId="5466930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b/>
                <w:color w:val="000000"/>
              </w:rPr>
            </w:pPr>
            <w:r w:rsidRPr="00204901">
              <w:rPr>
                <w:b/>
                <w:color w:val="000000"/>
              </w:rPr>
              <w:t>TJEDAN</w:t>
            </w:r>
          </w:p>
          <w:p w:rsidRPr="008D798A" w:rsidR="00204901" w:rsidP="00204901" w:rsidRDefault="00204901" w14:paraId="5466930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901" w:rsidP="00204901" w:rsidRDefault="00204901" w14:paraId="5466931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b/>
                <w:color w:val="000000"/>
              </w:rPr>
            </w:pPr>
            <w:r w:rsidRPr="008D798A">
              <w:rPr>
                <w:b/>
                <w:color w:val="000000"/>
              </w:rPr>
              <w:t>1./4.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901" w:rsidP="00204901" w:rsidRDefault="00204901" w14:paraId="5466931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b/>
                <w:color w:val="000000"/>
              </w:rPr>
            </w:pPr>
            <w:r w:rsidRPr="008D798A">
              <w:rPr>
                <w:b/>
                <w:color w:val="000000"/>
              </w:rPr>
              <w:t>5./8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D798A" w:rsidR="00204901" w:rsidP="00204901" w:rsidRDefault="00204901" w14:paraId="5466931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b/>
                <w:color w:val="000000"/>
              </w:rPr>
            </w:pPr>
            <w:r w:rsidRPr="008D798A">
              <w:rPr>
                <w:b/>
                <w:color w:val="000000"/>
              </w:rPr>
              <w:t>9./</w:t>
            </w:r>
          </w:p>
          <w:p w:rsidR="00204901" w:rsidP="00204901" w:rsidRDefault="00204901" w14:paraId="5466931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b/>
                <w:color w:val="000000"/>
              </w:rPr>
            </w:pPr>
            <w:r w:rsidRPr="008D798A">
              <w:rPr>
                <w:b/>
                <w:color w:val="000000"/>
              </w:rPr>
              <w:t>12.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D798A" w:rsidR="00204901" w:rsidP="00204901" w:rsidRDefault="00204901" w14:paraId="5466931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b/>
                <w:color w:val="000000"/>
              </w:rPr>
            </w:pPr>
            <w:r w:rsidRPr="008D798A">
              <w:rPr>
                <w:b/>
                <w:color w:val="000000"/>
              </w:rPr>
              <w:t>13./</w:t>
            </w:r>
          </w:p>
          <w:p w:rsidR="00204901" w:rsidP="00204901" w:rsidRDefault="00204901" w14:paraId="5466931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b/>
                <w:color w:val="000000"/>
              </w:rPr>
            </w:pPr>
            <w:r w:rsidRPr="008D798A">
              <w:rPr>
                <w:b/>
                <w:color w:val="000000"/>
              </w:rPr>
              <w:t>15.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901" w:rsidP="00204901" w:rsidRDefault="00204901" w14:paraId="5466931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b/>
                <w:color w:val="000000"/>
              </w:rPr>
            </w:pPr>
            <w:r w:rsidRPr="008D798A">
              <w:rPr>
                <w:b/>
                <w:color w:val="000000"/>
              </w:rPr>
              <w:t>16./ 18.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D798A" w:rsidR="00204901" w:rsidP="00204901" w:rsidRDefault="00204901" w14:paraId="5466931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b/>
                <w:color w:val="000000"/>
              </w:rPr>
            </w:pPr>
            <w:r w:rsidRPr="008D798A">
              <w:rPr>
                <w:b/>
                <w:color w:val="000000"/>
              </w:rPr>
              <w:t>19/</w:t>
            </w:r>
          </w:p>
          <w:p w:rsidR="00204901" w:rsidP="00204901" w:rsidRDefault="00204901" w14:paraId="5466931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b/>
                <w:color w:val="000000"/>
              </w:rPr>
            </w:pPr>
            <w:r w:rsidRPr="008D798A">
              <w:rPr>
                <w:b/>
                <w:color w:val="000000"/>
              </w:rPr>
              <w:t>22.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D798A" w:rsidR="00204901" w:rsidP="00204901" w:rsidRDefault="00204901" w14:paraId="5466931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b/>
                <w:color w:val="000000"/>
              </w:rPr>
            </w:pPr>
            <w:r w:rsidRPr="008D798A">
              <w:rPr>
                <w:b/>
                <w:color w:val="000000"/>
              </w:rPr>
              <w:t>23./</w:t>
            </w:r>
          </w:p>
          <w:p w:rsidR="00204901" w:rsidP="00204901" w:rsidRDefault="00204901" w14:paraId="5466931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b/>
                <w:color w:val="000000"/>
              </w:rPr>
            </w:pPr>
            <w:r w:rsidRPr="008D798A">
              <w:rPr>
                <w:b/>
                <w:color w:val="000000"/>
              </w:rPr>
              <w:t>26.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D798A" w:rsidR="00204901" w:rsidP="00204901" w:rsidRDefault="00204901" w14:paraId="5466931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b/>
                <w:color w:val="000000"/>
              </w:rPr>
            </w:pPr>
            <w:r w:rsidRPr="008D798A">
              <w:rPr>
                <w:b/>
                <w:color w:val="000000"/>
              </w:rPr>
              <w:t>27./</w:t>
            </w:r>
          </w:p>
          <w:p w:rsidR="00204901" w:rsidP="00204901" w:rsidRDefault="00204901" w14:paraId="5466931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b/>
                <w:color w:val="000000"/>
              </w:rPr>
            </w:pPr>
            <w:r w:rsidRPr="008D798A">
              <w:rPr>
                <w:b/>
                <w:color w:val="000000"/>
              </w:rPr>
              <w:t>29.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D798A" w:rsidR="00204901" w:rsidP="00204901" w:rsidRDefault="00204901" w14:paraId="5466931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b/>
                <w:color w:val="000000"/>
              </w:rPr>
            </w:pPr>
            <w:r w:rsidRPr="008D798A">
              <w:rPr>
                <w:b/>
                <w:color w:val="000000"/>
              </w:rPr>
              <w:t>30./</w:t>
            </w:r>
          </w:p>
          <w:p w:rsidRPr="008D798A" w:rsidR="00204901" w:rsidP="00204901" w:rsidRDefault="00204901" w14:paraId="5466931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b/>
                <w:color w:val="000000"/>
              </w:rPr>
            </w:pPr>
            <w:r w:rsidRPr="008D798A">
              <w:rPr>
                <w:b/>
                <w:color w:val="000000"/>
              </w:rPr>
              <w:t>33.</w:t>
            </w:r>
          </w:p>
          <w:p w:rsidR="00204901" w:rsidP="00204901" w:rsidRDefault="00204901" w14:paraId="5466931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b/>
                <w:color w:val="000000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D798A" w:rsidR="00204901" w:rsidP="00204901" w:rsidRDefault="00204901" w14:paraId="5466932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b/>
                <w:color w:val="000000"/>
              </w:rPr>
            </w:pPr>
            <w:r w:rsidRPr="008D798A">
              <w:rPr>
                <w:b/>
                <w:color w:val="000000"/>
              </w:rPr>
              <w:t>34./</w:t>
            </w:r>
          </w:p>
          <w:p w:rsidR="00204901" w:rsidP="00204901" w:rsidRDefault="00204901" w14:paraId="5466932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b/>
                <w:color w:val="000000"/>
              </w:rPr>
            </w:pPr>
            <w:r w:rsidRPr="008D798A">
              <w:rPr>
                <w:b/>
                <w:color w:val="000000"/>
              </w:rPr>
              <w:t>35.</w:t>
            </w:r>
          </w:p>
        </w:tc>
      </w:tr>
      <w:tr w:rsidR="00204901" w:rsidTr="008D798A" w14:paraId="54669324" w14:textId="77777777">
        <w:trPr>
          <w:jc w:val="center"/>
        </w:trPr>
        <w:tc>
          <w:tcPr>
            <w:tcW w:w="990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901" w:rsidP="00204901" w:rsidRDefault="00204901" w14:paraId="5466932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hanging="2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TEMA:</w:t>
            </w:r>
          </w:p>
        </w:tc>
      </w:tr>
      <w:tr w:rsidR="007E1B34" w:rsidTr="00204901" w14:paraId="54669330" w14:textId="77777777">
        <w:trPr>
          <w:jc w:val="center"/>
        </w:trPr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C2C10" w:rsidR="007E1B34" w:rsidP="00E702DF" w:rsidRDefault="00E702DF" w14:paraId="5466932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b/>
              </w:rPr>
            </w:pPr>
            <w:r>
              <w:rPr>
                <w:b/>
              </w:rPr>
              <w:t>Povratak u školu (utvrđivanje jezičnih sadržaja 4. razreda)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B34" w:rsidP="000A3BD6" w:rsidRDefault="007E1B34" w14:paraId="54669326" w14:textId="77777777">
            <w:pPr>
              <w:ind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B34" w:rsidP="000A3BD6" w:rsidRDefault="007E1B34" w14:paraId="54669327" w14:textId="77777777">
            <w:pPr>
              <w:ind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B34" w:rsidP="000A3BD6" w:rsidRDefault="007E1B34" w14:paraId="54669328" w14:textId="77777777">
            <w:pPr>
              <w:ind w:hanging="2"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B34" w:rsidP="000A3BD6" w:rsidRDefault="007E1B34" w14:paraId="54669329" w14:textId="77777777">
            <w:pPr>
              <w:ind w:hanging="2"/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B34" w:rsidP="000A3BD6" w:rsidRDefault="007E1B34" w14:paraId="5466932A" w14:textId="77777777">
            <w:pPr>
              <w:ind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B34" w:rsidP="000A3BD6" w:rsidRDefault="007E1B34" w14:paraId="5466932B" w14:textId="77777777">
            <w:pPr>
              <w:ind w:hanging="2"/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B34" w:rsidP="000A3BD6" w:rsidRDefault="007E1B34" w14:paraId="5466932C" w14:textId="77777777">
            <w:pPr>
              <w:ind w:hanging="2"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B34" w:rsidP="000A3BD6" w:rsidRDefault="007E1B34" w14:paraId="5466932D" w14:textId="77777777">
            <w:pPr>
              <w:ind w:hanging="2"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B34" w:rsidP="000A3BD6" w:rsidRDefault="007E1B34" w14:paraId="5466932E" w14:textId="77777777">
            <w:pPr>
              <w:ind w:hanging="2"/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B34" w:rsidP="000A3BD6" w:rsidRDefault="007E1B34" w14:paraId="5466932F" w14:textId="77777777">
            <w:pPr>
              <w:ind w:hanging="2"/>
            </w:pPr>
          </w:p>
        </w:tc>
      </w:tr>
      <w:tr w:rsidR="007E1B34" w:rsidTr="00204901" w14:paraId="5466933C" w14:textId="77777777">
        <w:trPr>
          <w:trHeight w:val="610"/>
          <w:jc w:val="center"/>
        </w:trPr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C2C10" w:rsidR="007E1B34" w:rsidP="000A3BD6" w:rsidRDefault="007E1B34" w14:paraId="5466933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231F20"/>
                <w:shd w:val="clear" w:color="auto" w:fill="FFFFFF"/>
              </w:rPr>
            </w:pPr>
            <w:r w:rsidRPr="00E44ED0">
              <w:rPr>
                <w:b/>
                <w:bCs/>
                <w:color w:val="231F20"/>
                <w:shd w:val="clear" w:color="auto" w:fill="FFFFFF"/>
              </w:rPr>
              <w:t>Moja škola i školsko okr</w:t>
            </w:r>
            <w:r w:rsidR="00E702DF">
              <w:rPr>
                <w:b/>
                <w:bCs/>
                <w:color w:val="231F20"/>
                <w:shd w:val="clear" w:color="auto" w:fill="FFFFFF"/>
              </w:rPr>
              <w:t>uženje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B34" w:rsidP="000A3BD6" w:rsidRDefault="007E1B34" w14:paraId="54669332" w14:textId="77777777"/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6717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E1B34" w:rsidR="007E1B34" w:rsidP="000A3BD6" w:rsidRDefault="007E1B34" w14:paraId="54669333" w14:textId="77777777">
            <w:pPr>
              <w:ind w:hanging="2"/>
              <w:rPr>
                <w:color w:val="8496B0"/>
                <w:shd w:val="clear" w:color="auto" w:fill="93C47D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E1B34" w:rsidR="007E1B34" w:rsidP="000A3BD6" w:rsidRDefault="007E1B34" w14:paraId="54669334" w14:textId="77777777">
            <w:pPr>
              <w:ind w:hanging="2"/>
              <w:rPr>
                <w:color w:val="8496B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B34" w:rsidP="000A3BD6" w:rsidRDefault="007E1B34" w14:paraId="54669335" w14:textId="77777777">
            <w:pPr>
              <w:ind w:hanging="2"/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B34" w:rsidP="000A3BD6" w:rsidRDefault="007E1B34" w14:paraId="54669336" w14:textId="77777777">
            <w:pPr>
              <w:ind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B34" w:rsidP="000A3BD6" w:rsidRDefault="007E1B34" w14:paraId="54669337" w14:textId="77777777">
            <w:pPr>
              <w:ind w:hanging="2"/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B34" w:rsidP="000A3BD6" w:rsidRDefault="007E1B34" w14:paraId="54669338" w14:textId="77777777">
            <w:pPr>
              <w:ind w:hanging="2"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B34" w:rsidP="000A3BD6" w:rsidRDefault="007E1B34" w14:paraId="54669339" w14:textId="77777777">
            <w:pPr>
              <w:ind w:hanging="2"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B34" w:rsidP="000A3BD6" w:rsidRDefault="007E1B34" w14:paraId="5466933A" w14:textId="77777777">
            <w:pPr>
              <w:ind w:hanging="2"/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B34" w:rsidP="000A3BD6" w:rsidRDefault="007E1B34" w14:paraId="5466933B" w14:textId="77777777">
            <w:pPr>
              <w:ind w:hanging="2"/>
            </w:pPr>
          </w:p>
        </w:tc>
      </w:tr>
      <w:tr w:rsidR="007E1B34" w:rsidTr="00204901" w14:paraId="54669348" w14:textId="77777777">
        <w:trPr>
          <w:jc w:val="center"/>
        </w:trPr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C2C10" w:rsidR="007E1B34" w:rsidP="000A3BD6" w:rsidRDefault="00E702DF" w14:paraId="5466933D" w14:textId="77777777">
            <w:pPr>
              <w:spacing w:after="0" w:line="240" w:lineRule="auto"/>
              <w:ind w:hanging="2"/>
              <w:rPr>
                <w:b/>
              </w:rPr>
            </w:pPr>
            <w:r>
              <w:rPr>
                <w:b/>
              </w:rPr>
              <w:t>Svakodnevne aktivnosti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B34" w:rsidP="000A3BD6" w:rsidRDefault="007E1B34" w14:paraId="5466933E" w14:textId="77777777">
            <w:pPr>
              <w:ind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591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B34" w:rsidP="000A3BD6" w:rsidRDefault="007E1B34" w14:paraId="5466933F" w14:textId="77777777">
            <w:pPr>
              <w:ind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591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B34" w:rsidP="000A3BD6" w:rsidRDefault="007E1B34" w14:paraId="54669340" w14:textId="77777777">
            <w:pPr>
              <w:ind w:hanging="2"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591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B34" w:rsidP="000A3BD6" w:rsidRDefault="007E1B34" w14:paraId="54669341" w14:textId="77777777">
            <w:pPr>
              <w:ind w:hanging="2"/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B34" w:rsidP="000A3BD6" w:rsidRDefault="007E1B34" w14:paraId="54669342" w14:textId="77777777">
            <w:pPr>
              <w:ind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B34" w:rsidP="000A3BD6" w:rsidRDefault="007E1B34" w14:paraId="54669343" w14:textId="77777777">
            <w:pPr>
              <w:ind w:hanging="2"/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B34" w:rsidP="000A3BD6" w:rsidRDefault="007E1B34" w14:paraId="54669344" w14:textId="77777777">
            <w:pPr>
              <w:ind w:hanging="2"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B34" w:rsidP="000A3BD6" w:rsidRDefault="007E1B34" w14:paraId="54669345" w14:textId="77777777">
            <w:pPr>
              <w:ind w:hanging="2"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B34" w:rsidP="000A3BD6" w:rsidRDefault="007E1B34" w14:paraId="54669346" w14:textId="77777777">
            <w:pPr>
              <w:ind w:hanging="2"/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B34" w:rsidP="000A3BD6" w:rsidRDefault="007E1B34" w14:paraId="54669347" w14:textId="77777777">
            <w:pPr>
              <w:ind w:hanging="2"/>
            </w:pPr>
          </w:p>
        </w:tc>
      </w:tr>
      <w:tr w:rsidR="007E1B34" w:rsidTr="00204901" w14:paraId="54669354" w14:textId="77777777">
        <w:trPr>
          <w:jc w:val="center"/>
        </w:trPr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44ED0" w:rsidR="007E1B34" w:rsidP="000A3BD6" w:rsidRDefault="00E702DF" w14:paraId="54669349" w14:textId="77777777">
            <w:pPr>
              <w:spacing w:after="0" w:line="240" w:lineRule="auto"/>
              <w:ind w:hanging="2"/>
              <w:rPr>
                <w:b/>
              </w:rPr>
            </w:pPr>
            <w:r w:rsidRPr="00E44ED0">
              <w:rPr>
                <w:b/>
              </w:rPr>
              <w:t>Slobodno vrijeme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B34" w:rsidP="000A3BD6" w:rsidRDefault="007E1B34" w14:paraId="5466934A" w14:textId="77777777">
            <w:pPr>
              <w:ind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B34" w:rsidP="000A3BD6" w:rsidRDefault="007E1B34" w14:paraId="5466934B" w14:textId="77777777">
            <w:pPr>
              <w:ind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B34" w:rsidP="000A3BD6" w:rsidRDefault="007E1B34" w14:paraId="5466934C" w14:textId="77777777">
            <w:pPr>
              <w:ind w:hanging="2"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B34" w:rsidP="000A3BD6" w:rsidRDefault="007E1B34" w14:paraId="5466934D" w14:textId="77777777">
            <w:pPr>
              <w:ind w:hanging="2"/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B34" w:rsidP="000A3BD6" w:rsidRDefault="007E1B34" w14:paraId="5466934E" w14:textId="77777777">
            <w:pPr>
              <w:ind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B34" w:rsidP="000A3BD6" w:rsidRDefault="007E1B34" w14:paraId="5466934F" w14:textId="77777777">
            <w:pPr>
              <w:ind w:hanging="2"/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B34" w:rsidP="000A3BD6" w:rsidRDefault="007E1B34" w14:paraId="54669350" w14:textId="77777777">
            <w:pPr>
              <w:ind w:hanging="2"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B34" w:rsidP="000A3BD6" w:rsidRDefault="007E1B34" w14:paraId="54669351" w14:textId="77777777">
            <w:pPr>
              <w:ind w:hanging="2"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B34" w:rsidP="000A3BD6" w:rsidRDefault="007E1B34" w14:paraId="54669352" w14:textId="77777777">
            <w:pPr>
              <w:ind w:hanging="2"/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B34" w:rsidP="000A3BD6" w:rsidRDefault="007E1B34" w14:paraId="54669353" w14:textId="77777777">
            <w:pPr>
              <w:ind w:hanging="2"/>
            </w:pPr>
          </w:p>
        </w:tc>
      </w:tr>
      <w:tr w:rsidR="007E1B34" w:rsidTr="00204901" w14:paraId="54669360" w14:textId="77777777">
        <w:trPr>
          <w:jc w:val="center"/>
        </w:trPr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C713E" w:rsidR="007E1B34" w:rsidP="000A3BD6" w:rsidRDefault="00E702DF" w14:paraId="5466935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231F20"/>
                <w:shd w:val="clear" w:color="auto" w:fill="FFFFFF"/>
              </w:rPr>
            </w:pPr>
            <w:r>
              <w:rPr>
                <w:b/>
                <w:bCs/>
                <w:color w:val="231F20"/>
                <w:shd w:val="clear" w:color="auto" w:fill="FFFFFF"/>
              </w:rPr>
              <w:t>Moji prijatelji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B34" w:rsidP="000A3BD6" w:rsidRDefault="007E1B34" w14:paraId="54669356" w14:textId="77777777">
            <w:pPr>
              <w:ind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B34" w:rsidP="000A3BD6" w:rsidRDefault="007E1B34" w14:paraId="54669357" w14:textId="77777777">
            <w:pPr>
              <w:ind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B34" w:rsidP="000A3BD6" w:rsidRDefault="007E1B34" w14:paraId="54669358" w14:textId="77777777">
            <w:pPr>
              <w:ind w:hanging="2"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B34" w:rsidP="000A3BD6" w:rsidRDefault="007E1B34" w14:paraId="54669359" w14:textId="77777777">
            <w:pPr>
              <w:ind w:hanging="2"/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B34" w:rsidP="000A3BD6" w:rsidRDefault="007E1B34" w14:paraId="5466935A" w14:textId="77777777">
            <w:pPr>
              <w:ind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819F6" w:rsidR="007E1B34" w:rsidP="000A3BD6" w:rsidRDefault="007E1B34" w14:paraId="5466935B" w14:textId="77777777">
            <w:pPr>
              <w:ind w:hanging="2"/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819F6" w:rsidR="007E1B34" w:rsidP="000A3BD6" w:rsidRDefault="007E1B34" w14:paraId="5466935C" w14:textId="77777777">
            <w:pPr>
              <w:ind w:hanging="2"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819F6" w:rsidR="007E1B34" w:rsidP="000A3BD6" w:rsidRDefault="007E1B34" w14:paraId="5466935D" w14:textId="77777777">
            <w:pPr>
              <w:ind w:hanging="2"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819F6" w:rsidR="007E1B34" w:rsidP="000A3BD6" w:rsidRDefault="007E1B34" w14:paraId="5466935E" w14:textId="77777777">
            <w:pPr>
              <w:ind w:hanging="2"/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819F6" w:rsidR="007E1B34" w:rsidP="000A3BD6" w:rsidRDefault="007E1B34" w14:paraId="5466935F" w14:textId="77777777">
            <w:pPr>
              <w:ind w:hanging="2"/>
            </w:pPr>
          </w:p>
        </w:tc>
      </w:tr>
      <w:tr w:rsidR="007E1B34" w:rsidTr="00204901" w14:paraId="5466936C" w14:textId="77777777">
        <w:trPr>
          <w:jc w:val="center"/>
        </w:trPr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728F" w:rsidR="007E1B34" w:rsidP="000A3BD6" w:rsidRDefault="007E1B34" w14:paraId="5466936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Mangal"/>
                <w:b/>
                <w:bCs/>
              </w:rPr>
            </w:pPr>
            <w:r w:rsidRPr="0002728F">
              <w:rPr>
                <w:rFonts w:cs="Mangal"/>
                <w:b/>
                <w:bCs/>
              </w:rPr>
              <w:t>Moja obitelj, moj dom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B34" w:rsidP="000A3BD6" w:rsidRDefault="007E1B34" w14:paraId="54669362" w14:textId="77777777">
            <w:pPr>
              <w:ind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B34" w:rsidP="000A3BD6" w:rsidRDefault="007E1B34" w14:paraId="54669363" w14:textId="77777777">
            <w:pPr>
              <w:ind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B34" w:rsidP="000A3BD6" w:rsidRDefault="007E1B34" w14:paraId="54669364" w14:textId="77777777">
            <w:pPr>
              <w:ind w:hanging="2"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B34" w:rsidP="000A3BD6" w:rsidRDefault="007E1B34" w14:paraId="54669365" w14:textId="77777777">
            <w:pPr>
              <w:ind w:hanging="2"/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B34" w:rsidP="000A3BD6" w:rsidRDefault="007E1B34" w14:paraId="54669366" w14:textId="77777777">
            <w:pPr>
              <w:ind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B34" w:rsidP="000A3BD6" w:rsidRDefault="007E1B34" w14:paraId="54669367" w14:textId="77777777">
            <w:pPr>
              <w:ind w:hanging="2"/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B34" w:rsidP="000A3BD6" w:rsidRDefault="007E1B34" w14:paraId="54669368" w14:textId="77777777">
            <w:pPr>
              <w:ind w:hanging="2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B34" w:rsidP="000A3BD6" w:rsidRDefault="007E1B34" w14:paraId="54669369" w14:textId="77777777">
            <w:pPr>
              <w:ind w:hanging="2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B34" w:rsidP="000A3BD6" w:rsidRDefault="007E1B34" w14:paraId="5466936A" w14:textId="77777777">
            <w:pPr>
              <w:ind w:hanging="2"/>
              <w:rPr>
                <w:highlight w:val="yellow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B34" w:rsidP="000A3BD6" w:rsidRDefault="007E1B34" w14:paraId="5466936B" w14:textId="77777777">
            <w:pPr>
              <w:ind w:hanging="2"/>
              <w:rPr>
                <w:highlight w:val="yellow"/>
              </w:rPr>
            </w:pPr>
          </w:p>
        </w:tc>
      </w:tr>
      <w:tr w:rsidR="007E1B34" w:rsidTr="00204901" w14:paraId="54669378" w14:textId="77777777">
        <w:trPr>
          <w:jc w:val="center"/>
        </w:trPr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819F6" w:rsidR="007E1B34" w:rsidP="000A3BD6" w:rsidRDefault="007E1B34" w14:paraId="5466936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231F20"/>
                <w:shd w:val="clear" w:color="auto" w:fill="FFFFFF"/>
              </w:rPr>
            </w:pPr>
            <w:r>
              <w:rPr>
                <w:b/>
                <w:bCs/>
                <w:color w:val="231F20"/>
                <w:shd w:val="clear" w:color="auto" w:fill="FFFFFF"/>
              </w:rPr>
              <w:t>Projektne teme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B34" w:rsidP="000A3BD6" w:rsidRDefault="007E1B34" w14:paraId="5466936E" w14:textId="77777777">
            <w:pPr>
              <w:ind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5DCE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B34" w:rsidP="000A3BD6" w:rsidRDefault="007E1B34" w14:paraId="5466936F" w14:textId="77777777">
            <w:pPr>
              <w:ind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5DCE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B34" w:rsidP="000A3BD6" w:rsidRDefault="007E1B34" w14:paraId="54669370" w14:textId="77777777">
            <w:pPr>
              <w:ind w:hanging="2"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5DCE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B34" w:rsidP="000A3BD6" w:rsidRDefault="007E1B34" w14:paraId="54669371" w14:textId="77777777">
            <w:pPr>
              <w:ind w:hanging="2"/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5DCE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B34" w:rsidP="000A3BD6" w:rsidRDefault="007E1B34" w14:paraId="54669372" w14:textId="77777777">
            <w:pPr>
              <w:ind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5DCE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B34" w:rsidP="000A3BD6" w:rsidRDefault="007E1B34" w14:paraId="54669373" w14:textId="77777777">
            <w:pPr>
              <w:ind w:hanging="2"/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5DCE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B34" w:rsidP="000A3BD6" w:rsidRDefault="007E1B34" w14:paraId="54669374" w14:textId="77777777">
            <w:pPr>
              <w:ind w:hanging="2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5DCE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B34" w:rsidP="000A3BD6" w:rsidRDefault="007E1B34" w14:paraId="54669375" w14:textId="77777777">
            <w:pPr>
              <w:ind w:hanging="2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5DCE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B34" w:rsidP="000A3BD6" w:rsidRDefault="007E1B34" w14:paraId="54669376" w14:textId="77777777">
            <w:pPr>
              <w:ind w:hanging="2"/>
              <w:rPr>
                <w:highlight w:val="yellow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5DCE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B34" w:rsidP="000A3BD6" w:rsidRDefault="007E1B34" w14:paraId="54669377" w14:textId="77777777">
            <w:pPr>
              <w:ind w:hanging="2"/>
              <w:rPr>
                <w:highlight w:val="yellow"/>
              </w:rPr>
            </w:pPr>
          </w:p>
        </w:tc>
      </w:tr>
      <w:tr w:rsidR="007E1B34" w:rsidTr="00204901" w14:paraId="54669384" w14:textId="77777777">
        <w:trPr>
          <w:trHeight w:val="493"/>
          <w:jc w:val="center"/>
        </w:trPr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B256A" w:rsidR="007E1B34" w:rsidP="000A3BD6" w:rsidRDefault="007E1B34" w14:paraId="5466937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hanging="2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Praznici i  blagdani </w:t>
            </w:r>
            <w:r>
              <w:rPr>
                <w:b/>
                <w:sz w:val="24"/>
                <w:szCs w:val="24"/>
              </w:rPr>
              <w:t> </w:t>
            </w:r>
            <w:r>
              <w:rPr>
                <w:b/>
                <w:color w:val="000000"/>
              </w:rPr>
              <w:t>                     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B34" w:rsidP="000A3BD6" w:rsidRDefault="007E1B34" w14:paraId="5466937A" w14:textId="77777777">
            <w:pPr>
              <w:ind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B34" w:rsidP="000A3BD6" w:rsidRDefault="007E1B34" w14:paraId="5466937B" w14:textId="77777777">
            <w:pPr>
              <w:ind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B34" w:rsidP="000A3BD6" w:rsidRDefault="007E1B34" w14:paraId="5466937C" w14:textId="77777777">
            <w:pPr>
              <w:ind w:hanging="2"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B34" w:rsidP="000A3BD6" w:rsidRDefault="007E1B34" w14:paraId="5466937D" w14:textId="77777777">
            <w:pPr>
              <w:ind w:hanging="2"/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B34" w:rsidP="000A3BD6" w:rsidRDefault="007E1B34" w14:paraId="5466937E" w14:textId="77777777">
            <w:pPr>
              <w:ind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B34" w:rsidP="000A3BD6" w:rsidRDefault="007E1B34" w14:paraId="5466937F" w14:textId="77777777">
            <w:pPr>
              <w:ind w:hanging="2"/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B34" w:rsidP="000A3BD6" w:rsidRDefault="007E1B34" w14:paraId="54669380" w14:textId="77777777">
            <w:pPr>
              <w:ind w:hanging="2"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B34" w:rsidP="000A3BD6" w:rsidRDefault="007E1B34" w14:paraId="54669381" w14:textId="77777777">
            <w:pPr>
              <w:ind w:hanging="2"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B34" w:rsidP="000A3BD6" w:rsidRDefault="007E1B34" w14:paraId="54669382" w14:textId="77777777">
            <w:pPr>
              <w:ind w:hanging="2"/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B34" w:rsidP="000A3BD6" w:rsidRDefault="007E1B34" w14:paraId="54669383" w14:textId="77777777">
            <w:pPr>
              <w:ind w:hanging="2"/>
            </w:pPr>
          </w:p>
        </w:tc>
      </w:tr>
    </w:tbl>
    <w:p w:rsidR="007E1B34" w:rsidP="005B2CA7" w:rsidRDefault="007E1B34" w14:paraId="54669385" w14:textId="77777777">
      <w:pPr>
        <w:spacing w:after="0" w:line="240" w:lineRule="auto"/>
        <w:rPr>
          <w:rFonts w:eastAsia="Times New Roman" w:cs="Calibri"/>
          <w:lang w:eastAsia="hr-HR"/>
        </w:rPr>
      </w:pPr>
    </w:p>
    <w:p w:rsidR="00E702DF" w:rsidP="005B2CA7" w:rsidRDefault="00E702DF" w14:paraId="54669386" w14:textId="77777777">
      <w:pPr>
        <w:spacing w:after="0" w:line="240" w:lineRule="auto"/>
        <w:rPr>
          <w:rFonts w:eastAsia="Times New Roman" w:cs="Calibri"/>
          <w:lang w:eastAsia="hr-HR"/>
        </w:rPr>
      </w:pPr>
    </w:p>
    <w:p w:rsidR="00E702DF" w:rsidP="005B2CA7" w:rsidRDefault="00E702DF" w14:paraId="54669387" w14:textId="77777777">
      <w:pPr>
        <w:spacing w:after="0" w:line="240" w:lineRule="auto"/>
        <w:rPr>
          <w:rFonts w:eastAsia="Times New Roman" w:cs="Calibri"/>
          <w:lang w:eastAsia="hr-HR"/>
        </w:rPr>
      </w:pPr>
    </w:p>
    <w:p w:rsidR="00E702DF" w:rsidP="005B2CA7" w:rsidRDefault="00E702DF" w14:paraId="54669388" w14:textId="77777777">
      <w:pPr>
        <w:spacing w:after="0" w:line="240" w:lineRule="auto"/>
        <w:rPr>
          <w:rFonts w:eastAsia="Times New Roman" w:cs="Calibri"/>
          <w:lang w:eastAsia="hr-HR"/>
        </w:rPr>
      </w:pPr>
    </w:p>
    <w:tbl>
      <w:tblPr>
        <w:tblW w:w="9270" w:type="dxa"/>
        <w:tblLayout w:type="fixed"/>
        <w:tblLook w:val="0000" w:firstRow="0" w:lastRow="0" w:firstColumn="0" w:lastColumn="0" w:noHBand="0" w:noVBand="0"/>
      </w:tblPr>
      <w:tblGrid>
        <w:gridCol w:w="9270"/>
      </w:tblGrid>
      <w:tr w:rsidR="00E702DF" w:rsidTr="000A3BD6" w14:paraId="5466938B" w14:textId="77777777">
        <w:tc>
          <w:tcPr>
            <w:tcW w:w="9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02DF" w:rsidP="000A3BD6" w:rsidRDefault="00E702DF" w14:paraId="5466938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hanging="2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MEĐUPREDMETNA POVEZANOST</w:t>
            </w:r>
            <w:r>
              <w:rPr>
                <w:b/>
                <w:i/>
                <w:color w:val="000000"/>
              </w:rPr>
              <w:t xml:space="preserve">     </w:t>
            </w:r>
            <w:r>
              <w:rPr>
                <w:color w:val="000000"/>
              </w:rPr>
              <w:t> </w:t>
            </w:r>
          </w:p>
          <w:p w:rsidR="00E702DF" w:rsidP="000A3BD6" w:rsidRDefault="00E702DF" w14:paraId="5466938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hanging="2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</w:rPr>
              <w:t>prijedlog</w:t>
            </w:r>
          </w:p>
        </w:tc>
      </w:tr>
      <w:tr w:rsidR="00E702DF" w:rsidTr="000A3BD6" w14:paraId="54669396" w14:textId="77777777">
        <w:tc>
          <w:tcPr>
            <w:tcW w:w="9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7E3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21160E" w:rsidR="00E702DF" w:rsidP="00E702DF" w:rsidRDefault="00E702DF" w14:paraId="5466938C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40" w:after="0" w:line="240" w:lineRule="auto"/>
              <w:ind w:left="0" w:leftChars="-1" w:hanging="2" w:hangingChars="1"/>
              <w:textDirection w:val="btLr"/>
              <w:textAlignment w:val="top"/>
              <w:outlineLvl w:val="0"/>
              <w:rPr>
                <w:rFonts w:ascii="Verdana" w:hAnsi="Verdana" w:eastAsia="Verdana" w:cs="Verdan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Hrvatski jezik </w:t>
            </w:r>
          </w:p>
          <w:p w:rsidRPr="00110AB0" w:rsidR="00E702DF" w:rsidP="00E702DF" w:rsidRDefault="00E702DF" w14:paraId="5466938D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40" w:after="0" w:line="240" w:lineRule="auto"/>
              <w:ind w:left="0" w:leftChars="-1" w:hanging="2" w:hangingChars="1"/>
              <w:textDirection w:val="btLr"/>
              <w:textAlignment w:val="top"/>
              <w:outlineLvl w:val="0"/>
              <w:rPr>
                <w:rFonts w:ascii="Verdana" w:hAnsi="Verdana" w:eastAsia="Verdana" w:cs="Verdan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Matematika</w:t>
            </w:r>
          </w:p>
          <w:p w:rsidR="00E702DF" w:rsidP="00E702DF" w:rsidRDefault="00E702DF" w14:paraId="5466938E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40" w:after="0" w:line="240" w:lineRule="auto"/>
              <w:ind w:left="0" w:leftChars="-1" w:hanging="2" w:hangingChars="1"/>
              <w:textDirection w:val="btLr"/>
              <w:textAlignment w:val="top"/>
              <w:outlineLvl w:val="0"/>
              <w:rPr>
                <w:rFonts w:ascii="Verdana" w:hAnsi="Verdana" w:eastAsia="Verdana" w:cs="Verdan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Priroda </w:t>
            </w:r>
          </w:p>
          <w:p w:rsidR="00E702DF" w:rsidP="00E702DF" w:rsidRDefault="00E702DF" w14:paraId="5466938F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0" w:leftChars="-1" w:hanging="2" w:hangingChars="1"/>
              <w:textDirection w:val="btLr"/>
              <w:textAlignment w:val="top"/>
              <w:outlineLvl w:val="0"/>
              <w:rPr>
                <w:rFonts w:ascii="Verdana" w:hAnsi="Verdana" w:eastAsia="Verdana" w:cs="Verdan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Strani jezici </w:t>
            </w:r>
          </w:p>
          <w:p w:rsidR="00E702DF" w:rsidP="00E702DF" w:rsidRDefault="00E702DF" w14:paraId="54669390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0" w:leftChars="-1" w:hanging="2" w:hangingChars="1"/>
              <w:textDirection w:val="btLr"/>
              <w:textAlignment w:val="top"/>
              <w:outlineLvl w:val="0"/>
              <w:rPr>
                <w:rFonts w:ascii="Verdana" w:hAnsi="Verdana" w:eastAsia="Verdana" w:cs="Verdan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Glazbena umjetnost </w:t>
            </w:r>
          </w:p>
          <w:p w:rsidR="00E702DF" w:rsidP="00E702DF" w:rsidRDefault="00E702DF" w14:paraId="54669391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0" w:leftChars="-1" w:hanging="2" w:hangingChars="1"/>
              <w:textDirection w:val="btLr"/>
              <w:textAlignment w:val="top"/>
              <w:outlineLvl w:val="0"/>
              <w:rPr>
                <w:rFonts w:ascii="Verdana" w:hAnsi="Verdana" w:eastAsia="Verdana" w:cs="Verdan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Likovna umjetnost</w:t>
            </w:r>
          </w:p>
          <w:p w:rsidR="00E702DF" w:rsidP="00E702DF" w:rsidRDefault="00E702DF" w14:paraId="54669392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0" w:leftChars="-1" w:hanging="2" w:hangingChars="1"/>
              <w:textDirection w:val="btLr"/>
              <w:textAlignment w:val="top"/>
              <w:outlineLvl w:val="0"/>
              <w:rPr>
                <w:rFonts w:ascii="Verdana" w:hAnsi="Verdana" w:eastAsia="Verdana" w:cs="Verdan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Tjelesna i zdravstvena kultura</w:t>
            </w:r>
          </w:p>
          <w:p w:rsidRPr="0002728F" w:rsidR="00E702DF" w:rsidP="00E702DF" w:rsidRDefault="00E702DF" w14:paraId="54669393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40" w:line="240" w:lineRule="auto"/>
              <w:ind w:left="0" w:leftChars="-1" w:hanging="2" w:hangingChars="1"/>
              <w:textDirection w:val="btLr"/>
              <w:textAlignment w:val="top"/>
              <w:outlineLvl w:val="0"/>
              <w:rPr>
                <w:rFonts w:ascii="Verdana" w:hAnsi="Verdana" w:eastAsia="Verdana" w:cs="Verdan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Vjeronauk</w:t>
            </w:r>
          </w:p>
          <w:p w:rsidRPr="0002728F" w:rsidR="0002728F" w:rsidP="00E702DF" w:rsidRDefault="0002728F" w14:paraId="54669394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40" w:line="240" w:lineRule="auto"/>
              <w:ind w:left="0" w:leftChars="-1" w:hanging="2" w:hangingChars="1"/>
              <w:textDirection w:val="btLr"/>
              <w:textAlignment w:val="top"/>
              <w:outlineLvl w:val="0"/>
              <w:rPr>
                <w:rFonts w:ascii="Verdana" w:hAnsi="Verdana" w:eastAsia="Verdana" w:cs="Verdan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lastRenderedPageBreak/>
              <w:t>Povijest</w:t>
            </w:r>
          </w:p>
          <w:p w:rsidR="0002728F" w:rsidP="00E702DF" w:rsidRDefault="0002728F" w14:paraId="54669395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40" w:line="240" w:lineRule="auto"/>
              <w:ind w:left="0" w:leftChars="-1" w:hanging="2" w:hangingChars="1"/>
              <w:textDirection w:val="btLr"/>
              <w:textAlignment w:val="top"/>
              <w:outlineLvl w:val="0"/>
              <w:rPr>
                <w:rFonts w:ascii="Verdana" w:hAnsi="Verdana" w:eastAsia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eastAsia="Verdana" w:cs="Verdana"/>
                <w:color w:val="000000"/>
                <w:sz w:val="18"/>
                <w:szCs w:val="18"/>
              </w:rPr>
              <w:t>Geografija</w:t>
            </w:r>
          </w:p>
        </w:tc>
      </w:tr>
    </w:tbl>
    <w:p w:rsidR="00E702DF" w:rsidP="005B2CA7" w:rsidRDefault="00E702DF" w14:paraId="54669397" w14:textId="77777777">
      <w:pPr>
        <w:spacing w:after="0" w:line="240" w:lineRule="auto"/>
        <w:rPr>
          <w:rFonts w:eastAsia="Times New Roman" w:cs="Calibri"/>
          <w:lang w:eastAsia="hr-HR"/>
        </w:rPr>
      </w:pPr>
    </w:p>
    <w:p w:rsidR="00E702DF" w:rsidP="005B2CA7" w:rsidRDefault="00E702DF" w14:paraId="54669398" w14:textId="77777777">
      <w:pPr>
        <w:spacing w:after="0" w:line="240" w:lineRule="auto"/>
        <w:rPr>
          <w:rFonts w:eastAsia="Times New Roman" w:cs="Calibri"/>
          <w:lang w:eastAsia="hr-HR"/>
        </w:rPr>
      </w:pPr>
    </w:p>
    <w:tbl>
      <w:tblPr>
        <w:tblW w:w="0" w:type="auto"/>
        <w:tblBorders>
          <w:top w:val="single" w:color="92CDDC" w:sz="4" w:space="0"/>
          <w:left w:val="single" w:color="92CDDC" w:sz="4" w:space="0"/>
          <w:bottom w:val="single" w:color="92CDDC" w:sz="4" w:space="0"/>
          <w:right w:val="single" w:color="92CDDC" w:sz="4" w:space="0"/>
          <w:insideH w:val="single" w:color="92CDDC" w:sz="4" w:space="0"/>
          <w:insideV w:val="single" w:color="92CDDC" w:sz="4" w:space="0"/>
        </w:tblBorders>
        <w:tblLook w:val="04A0" w:firstRow="1" w:lastRow="0" w:firstColumn="1" w:lastColumn="0" w:noHBand="0" w:noVBand="1"/>
      </w:tblPr>
      <w:tblGrid>
        <w:gridCol w:w="5469"/>
      </w:tblGrid>
      <w:tr w:rsidRPr="000A3BD6" w:rsidR="0002728F" w:rsidTr="000A3BD6" w14:paraId="5466939B" w14:textId="77777777">
        <w:trPr>
          <w:trHeight w:val="131"/>
        </w:trPr>
        <w:tc>
          <w:tcPr>
            <w:tcW w:w="5469" w:type="dxa"/>
            <w:tcBorders>
              <w:bottom w:val="single" w:color="92CDDC" w:sz="12" w:space="0"/>
            </w:tcBorders>
            <w:shd w:val="clear" w:color="auto" w:fill="8EAADB"/>
          </w:tcPr>
          <w:p w:rsidRPr="000A3BD6" w:rsidR="0002728F" w:rsidP="000A3BD6" w:rsidRDefault="0002728F" w14:paraId="54669399" w14:textId="77777777">
            <w:pPr>
              <w:ind w:left="1" w:hanging="3"/>
              <w:jc w:val="center"/>
              <w:rPr>
                <w:rFonts w:ascii="Cambria" w:hAnsi="Cambria" w:eastAsia="Cambria"/>
                <w:b/>
                <w:bCs/>
                <w:color w:val="FFFFFF"/>
                <w:sz w:val="28"/>
                <w:szCs w:val="28"/>
              </w:rPr>
            </w:pPr>
            <w:r w:rsidRPr="000A3BD6">
              <w:rPr>
                <w:rFonts w:ascii="Cambria" w:hAnsi="Cambria" w:eastAsia="Cambria"/>
                <w:b/>
                <w:bCs/>
                <w:color w:val="FFFFFF"/>
                <w:sz w:val="28"/>
                <w:szCs w:val="28"/>
              </w:rPr>
              <w:t>PREDMETNI KURIKULUMI</w:t>
            </w:r>
          </w:p>
          <w:p w:rsidRPr="000A3BD6" w:rsidR="0002728F" w:rsidP="000A3BD6" w:rsidRDefault="0002728F" w14:paraId="5466939A" w14:textId="77777777">
            <w:pPr>
              <w:ind w:left="1" w:hanging="3"/>
              <w:jc w:val="center"/>
              <w:rPr>
                <w:rFonts w:ascii="Cambria" w:hAnsi="Cambria" w:eastAsia="Cambria"/>
                <w:b/>
                <w:bCs/>
                <w:color w:val="31849B"/>
                <w:sz w:val="28"/>
                <w:szCs w:val="28"/>
              </w:rPr>
            </w:pPr>
          </w:p>
        </w:tc>
      </w:tr>
      <w:tr w:rsidRPr="000A3BD6" w:rsidR="0002728F" w:rsidTr="000A3BD6" w14:paraId="5466939E" w14:textId="77777777">
        <w:trPr>
          <w:trHeight w:val="131"/>
        </w:trPr>
        <w:tc>
          <w:tcPr>
            <w:tcW w:w="5469" w:type="dxa"/>
            <w:shd w:val="clear" w:color="auto" w:fill="DAEEF3"/>
          </w:tcPr>
          <w:p w:rsidRPr="000A3BD6" w:rsidR="0002728F" w:rsidP="000A3BD6" w:rsidRDefault="003701EA" w14:paraId="5466939C" w14:textId="77777777">
            <w:pPr>
              <w:ind w:hanging="2"/>
              <w:jc w:val="center"/>
              <w:rPr>
                <w:rStyle w:val="Hiperveza"/>
                <w:rFonts w:eastAsia="Cambria"/>
              </w:rPr>
            </w:pPr>
            <w:hyperlink w:history="1" r:id="rId16">
              <w:r w:rsidRPr="000A3BD6" w:rsidR="0002728F">
                <w:rPr>
                  <w:rStyle w:val="Hiperveza"/>
                  <w:rFonts w:eastAsia="Cambria"/>
                  <w:b/>
                  <w:bCs/>
                </w:rPr>
                <w:t xml:space="preserve">Engleski jezik OŠ/GM </w:t>
              </w:r>
            </w:hyperlink>
          </w:p>
          <w:p w:rsidRPr="000A3BD6" w:rsidR="0002728F" w:rsidP="000A3BD6" w:rsidRDefault="0002728F" w14:paraId="5466939D" w14:textId="77777777">
            <w:pPr>
              <w:ind w:hanging="2"/>
              <w:jc w:val="center"/>
              <w:rPr>
                <w:rFonts w:eastAsia="Cambria"/>
                <w:b/>
                <w:bCs/>
                <w:color w:val="31849B"/>
              </w:rPr>
            </w:pPr>
          </w:p>
        </w:tc>
      </w:tr>
      <w:tr w:rsidRPr="000A3BD6" w:rsidR="0002728F" w:rsidTr="000A3BD6" w14:paraId="546693A1" w14:textId="77777777">
        <w:trPr>
          <w:trHeight w:val="131"/>
        </w:trPr>
        <w:tc>
          <w:tcPr>
            <w:tcW w:w="5469" w:type="dxa"/>
            <w:shd w:val="clear" w:color="auto" w:fill="auto"/>
          </w:tcPr>
          <w:p w:rsidRPr="000A3BD6" w:rsidR="0002728F" w:rsidP="000A3BD6" w:rsidRDefault="003701EA" w14:paraId="5466939F" w14:textId="77777777">
            <w:pPr>
              <w:ind w:hanging="2"/>
              <w:jc w:val="center"/>
              <w:rPr>
                <w:rStyle w:val="Hiperveza"/>
                <w:rFonts w:eastAsia="Cambria"/>
              </w:rPr>
            </w:pPr>
            <w:hyperlink w:history="1" r:id="rId17">
              <w:r w:rsidRPr="000A3BD6" w:rsidR="0002728F">
                <w:rPr>
                  <w:rStyle w:val="Hiperveza"/>
                  <w:rFonts w:eastAsia="Cambria"/>
                  <w:b/>
                  <w:bCs/>
                </w:rPr>
                <w:t>Geografija OŠ/GM</w:t>
              </w:r>
            </w:hyperlink>
          </w:p>
          <w:p w:rsidRPr="000A3BD6" w:rsidR="0002728F" w:rsidP="000A3BD6" w:rsidRDefault="0002728F" w14:paraId="546693A0" w14:textId="77777777">
            <w:pPr>
              <w:ind w:hanging="2"/>
              <w:jc w:val="center"/>
              <w:rPr>
                <w:rFonts w:eastAsia="Cambria"/>
                <w:b/>
                <w:bCs/>
                <w:color w:val="31849B"/>
              </w:rPr>
            </w:pPr>
          </w:p>
        </w:tc>
      </w:tr>
      <w:tr w:rsidRPr="000A3BD6" w:rsidR="0002728F" w:rsidTr="000A3BD6" w14:paraId="546693A4" w14:textId="77777777">
        <w:trPr>
          <w:trHeight w:val="131"/>
        </w:trPr>
        <w:tc>
          <w:tcPr>
            <w:tcW w:w="5469" w:type="dxa"/>
            <w:shd w:val="clear" w:color="auto" w:fill="DAEEF3"/>
          </w:tcPr>
          <w:p w:rsidRPr="000A3BD6" w:rsidR="0002728F" w:rsidP="000A3BD6" w:rsidRDefault="003701EA" w14:paraId="546693A2" w14:textId="77777777">
            <w:pPr>
              <w:ind w:hanging="2"/>
              <w:jc w:val="center"/>
              <w:rPr>
                <w:rStyle w:val="Hiperveza"/>
                <w:rFonts w:eastAsia="Cambria"/>
              </w:rPr>
            </w:pPr>
            <w:hyperlink w:history="1" r:id="rId18">
              <w:r w:rsidRPr="000A3BD6" w:rsidR="0002728F">
                <w:rPr>
                  <w:rStyle w:val="Hiperveza"/>
                  <w:rFonts w:eastAsia="Cambria"/>
                  <w:b/>
                  <w:bCs/>
                </w:rPr>
                <w:t>Grčki jezik OŠ/GM</w:t>
              </w:r>
            </w:hyperlink>
          </w:p>
          <w:p w:rsidRPr="000A3BD6" w:rsidR="0002728F" w:rsidP="000A3BD6" w:rsidRDefault="0002728F" w14:paraId="546693A3" w14:textId="77777777">
            <w:pPr>
              <w:ind w:hanging="2"/>
              <w:jc w:val="center"/>
              <w:rPr>
                <w:rFonts w:eastAsia="Cambria"/>
                <w:b/>
                <w:bCs/>
                <w:color w:val="31849B"/>
              </w:rPr>
            </w:pPr>
          </w:p>
        </w:tc>
      </w:tr>
      <w:tr w:rsidRPr="000A3BD6" w:rsidR="0002728F" w:rsidTr="000A3BD6" w14:paraId="546693A7" w14:textId="77777777">
        <w:trPr>
          <w:trHeight w:val="131"/>
        </w:trPr>
        <w:tc>
          <w:tcPr>
            <w:tcW w:w="5469" w:type="dxa"/>
            <w:shd w:val="clear" w:color="auto" w:fill="auto"/>
          </w:tcPr>
          <w:p w:rsidRPr="000A3BD6" w:rsidR="0002728F" w:rsidP="000A3BD6" w:rsidRDefault="003701EA" w14:paraId="546693A5" w14:textId="77777777">
            <w:pPr>
              <w:ind w:hanging="2"/>
              <w:jc w:val="center"/>
              <w:rPr>
                <w:rStyle w:val="Hiperveza"/>
                <w:rFonts w:eastAsia="Cambria"/>
              </w:rPr>
            </w:pPr>
            <w:hyperlink w:history="1" r:id="rId19">
              <w:r w:rsidRPr="000A3BD6" w:rsidR="0002728F">
                <w:rPr>
                  <w:rStyle w:val="Hiperveza"/>
                  <w:rFonts w:eastAsia="Cambria"/>
                  <w:b/>
                  <w:bCs/>
                </w:rPr>
                <w:t>Glazbena kultura i Glazbena umjetnost OŠ/GM</w:t>
              </w:r>
            </w:hyperlink>
          </w:p>
          <w:p w:rsidRPr="000A3BD6" w:rsidR="0002728F" w:rsidP="000A3BD6" w:rsidRDefault="0002728F" w14:paraId="546693A6" w14:textId="77777777">
            <w:pPr>
              <w:ind w:hanging="2"/>
              <w:jc w:val="center"/>
              <w:rPr>
                <w:rFonts w:eastAsia="Cambria"/>
                <w:b/>
                <w:bCs/>
                <w:color w:val="31849B"/>
              </w:rPr>
            </w:pPr>
          </w:p>
        </w:tc>
      </w:tr>
      <w:tr w:rsidRPr="000A3BD6" w:rsidR="0002728F" w:rsidTr="000A3BD6" w14:paraId="546693AA" w14:textId="77777777">
        <w:trPr>
          <w:trHeight w:val="131"/>
        </w:trPr>
        <w:tc>
          <w:tcPr>
            <w:tcW w:w="5469" w:type="dxa"/>
            <w:shd w:val="clear" w:color="auto" w:fill="DAEEF3"/>
          </w:tcPr>
          <w:p w:rsidRPr="000A3BD6" w:rsidR="0002728F" w:rsidP="000A3BD6" w:rsidRDefault="003701EA" w14:paraId="546693A8" w14:textId="77777777">
            <w:pPr>
              <w:ind w:hanging="2"/>
              <w:jc w:val="center"/>
              <w:rPr>
                <w:rStyle w:val="Hiperveza"/>
                <w:rFonts w:eastAsia="Cambria"/>
              </w:rPr>
            </w:pPr>
            <w:hyperlink w:history="1" r:id="rId20">
              <w:r w:rsidRPr="000A3BD6" w:rsidR="0002728F">
                <w:rPr>
                  <w:rStyle w:val="Hiperveza"/>
                  <w:rFonts w:eastAsia="Cambria"/>
                  <w:b/>
                  <w:bCs/>
                </w:rPr>
                <w:t>Hrvatski jezik OŠ/GM</w:t>
              </w:r>
            </w:hyperlink>
          </w:p>
          <w:p w:rsidRPr="000A3BD6" w:rsidR="0002728F" w:rsidP="000A3BD6" w:rsidRDefault="0002728F" w14:paraId="546693A9" w14:textId="77777777">
            <w:pPr>
              <w:ind w:hanging="2"/>
              <w:jc w:val="center"/>
              <w:rPr>
                <w:rFonts w:eastAsia="Cambria"/>
                <w:b/>
                <w:bCs/>
                <w:color w:val="31849B"/>
              </w:rPr>
            </w:pPr>
          </w:p>
        </w:tc>
      </w:tr>
      <w:tr w:rsidRPr="000A3BD6" w:rsidR="0002728F" w:rsidTr="000A3BD6" w14:paraId="546693AD" w14:textId="77777777">
        <w:trPr>
          <w:trHeight w:val="131"/>
        </w:trPr>
        <w:tc>
          <w:tcPr>
            <w:tcW w:w="5469" w:type="dxa"/>
            <w:shd w:val="clear" w:color="auto" w:fill="auto"/>
          </w:tcPr>
          <w:p w:rsidRPr="000A3BD6" w:rsidR="0002728F" w:rsidP="000A3BD6" w:rsidRDefault="003701EA" w14:paraId="546693AB" w14:textId="77777777">
            <w:pPr>
              <w:ind w:hanging="2"/>
              <w:jc w:val="center"/>
              <w:rPr>
                <w:rStyle w:val="Hiperveza"/>
                <w:rFonts w:eastAsia="Cambria"/>
              </w:rPr>
            </w:pPr>
            <w:hyperlink w:history="1" r:id="rId21">
              <w:r w:rsidRPr="000A3BD6" w:rsidR="0002728F">
                <w:rPr>
                  <w:rStyle w:val="Hiperveza"/>
                  <w:rFonts w:eastAsia="Cambria"/>
                  <w:b/>
                  <w:bCs/>
                </w:rPr>
                <w:t>Informatika OŠ/GM</w:t>
              </w:r>
            </w:hyperlink>
          </w:p>
          <w:p w:rsidRPr="000A3BD6" w:rsidR="0002728F" w:rsidP="000A3BD6" w:rsidRDefault="0002728F" w14:paraId="546693AC" w14:textId="77777777">
            <w:pPr>
              <w:ind w:hanging="2"/>
              <w:jc w:val="center"/>
              <w:rPr>
                <w:rFonts w:eastAsia="Cambria"/>
                <w:b/>
                <w:bCs/>
                <w:color w:val="31849B"/>
              </w:rPr>
            </w:pPr>
          </w:p>
        </w:tc>
      </w:tr>
      <w:tr w:rsidRPr="000A3BD6" w:rsidR="0002728F" w:rsidTr="000A3BD6" w14:paraId="546693B0" w14:textId="77777777">
        <w:trPr>
          <w:trHeight w:val="855"/>
        </w:trPr>
        <w:tc>
          <w:tcPr>
            <w:tcW w:w="5469" w:type="dxa"/>
            <w:shd w:val="clear" w:color="auto" w:fill="DAEEF3"/>
          </w:tcPr>
          <w:p w:rsidRPr="000A3BD6" w:rsidR="0002728F" w:rsidP="000A3BD6" w:rsidRDefault="003701EA" w14:paraId="546693AE" w14:textId="77777777">
            <w:pPr>
              <w:ind w:hanging="2"/>
              <w:jc w:val="center"/>
              <w:rPr>
                <w:rStyle w:val="Hiperveza"/>
                <w:rFonts w:eastAsia="Cambria"/>
              </w:rPr>
            </w:pPr>
            <w:hyperlink w:history="1" r:id="rId22">
              <w:r w:rsidRPr="000A3BD6" w:rsidR="0002728F">
                <w:rPr>
                  <w:rStyle w:val="Hiperveza"/>
                  <w:rFonts w:eastAsia="Cambria"/>
                  <w:b/>
                  <w:bCs/>
                </w:rPr>
                <w:t>Islamski vjeronauk OŠ/GM</w:t>
              </w:r>
            </w:hyperlink>
          </w:p>
          <w:p w:rsidRPr="000A3BD6" w:rsidR="0002728F" w:rsidP="000A3BD6" w:rsidRDefault="0002728F" w14:paraId="546693AF" w14:textId="77777777">
            <w:pPr>
              <w:ind w:hanging="2"/>
              <w:jc w:val="center"/>
              <w:rPr>
                <w:rFonts w:eastAsia="Cambria"/>
                <w:b/>
                <w:bCs/>
                <w:color w:val="31849B"/>
              </w:rPr>
            </w:pPr>
          </w:p>
        </w:tc>
      </w:tr>
      <w:tr w:rsidRPr="000A3BD6" w:rsidR="0002728F" w:rsidTr="000A3BD6" w14:paraId="546693B3" w14:textId="77777777">
        <w:trPr>
          <w:trHeight w:val="844"/>
        </w:trPr>
        <w:tc>
          <w:tcPr>
            <w:tcW w:w="5469" w:type="dxa"/>
            <w:shd w:val="clear" w:color="auto" w:fill="auto"/>
          </w:tcPr>
          <w:p w:rsidRPr="000A3BD6" w:rsidR="0002728F" w:rsidP="000A3BD6" w:rsidRDefault="003701EA" w14:paraId="546693B1" w14:textId="77777777">
            <w:pPr>
              <w:ind w:hanging="2"/>
              <w:jc w:val="center"/>
              <w:rPr>
                <w:rStyle w:val="Hiperveza"/>
                <w:rFonts w:eastAsia="Cambria"/>
              </w:rPr>
            </w:pPr>
            <w:hyperlink w:history="1" r:id="rId23">
              <w:r w:rsidRPr="000A3BD6" w:rsidR="0002728F">
                <w:rPr>
                  <w:rStyle w:val="Hiperveza"/>
                  <w:rFonts w:eastAsia="Cambria"/>
                  <w:b/>
                  <w:bCs/>
                </w:rPr>
                <w:t>Katolički vjeronauk OŠ/GM</w:t>
              </w:r>
            </w:hyperlink>
          </w:p>
          <w:p w:rsidRPr="000A3BD6" w:rsidR="0002728F" w:rsidP="000A3BD6" w:rsidRDefault="0002728F" w14:paraId="546693B2" w14:textId="77777777">
            <w:pPr>
              <w:ind w:hanging="2"/>
              <w:jc w:val="center"/>
              <w:rPr>
                <w:rFonts w:eastAsia="Cambria"/>
                <w:b/>
                <w:bCs/>
                <w:color w:val="31849B"/>
              </w:rPr>
            </w:pPr>
          </w:p>
        </w:tc>
      </w:tr>
      <w:tr w:rsidRPr="000A3BD6" w:rsidR="0002728F" w:rsidTr="000A3BD6" w14:paraId="546693B6" w14:textId="77777777">
        <w:trPr>
          <w:trHeight w:val="844"/>
        </w:trPr>
        <w:tc>
          <w:tcPr>
            <w:tcW w:w="5469" w:type="dxa"/>
            <w:shd w:val="clear" w:color="auto" w:fill="DAEEF3"/>
          </w:tcPr>
          <w:p w:rsidRPr="000A3BD6" w:rsidR="0002728F" w:rsidP="000A3BD6" w:rsidRDefault="003701EA" w14:paraId="546693B4" w14:textId="77777777">
            <w:pPr>
              <w:ind w:hanging="2"/>
              <w:jc w:val="center"/>
              <w:rPr>
                <w:rStyle w:val="Hiperveza"/>
                <w:rFonts w:eastAsia="Cambria"/>
              </w:rPr>
            </w:pPr>
            <w:hyperlink w:history="1" r:id="rId24">
              <w:r w:rsidRPr="000A3BD6" w:rsidR="0002728F">
                <w:rPr>
                  <w:rStyle w:val="Hiperveza"/>
                  <w:rFonts w:eastAsia="Cambria"/>
                  <w:b/>
                  <w:bCs/>
                </w:rPr>
                <w:t>Latinski jezik OŠ/GM</w:t>
              </w:r>
            </w:hyperlink>
          </w:p>
          <w:p w:rsidRPr="000A3BD6" w:rsidR="0002728F" w:rsidP="000A3BD6" w:rsidRDefault="0002728F" w14:paraId="546693B5" w14:textId="77777777">
            <w:pPr>
              <w:ind w:hanging="2"/>
              <w:jc w:val="center"/>
              <w:rPr>
                <w:rFonts w:eastAsia="Cambria"/>
                <w:b/>
                <w:bCs/>
                <w:color w:val="31849B"/>
              </w:rPr>
            </w:pPr>
          </w:p>
        </w:tc>
      </w:tr>
      <w:tr w:rsidRPr="000A3BD6" w:rsidR="0002728F" w:rsidTr="000A3BD6" w14:paraId="546693B9" w14:textId="77777777">
        <w:trPr>
          <w:trHeight w:val="844"/>
        </w:trPr>
        <w:tc>
          <w:tcPr>
            <w:tcW w:w="5469" w:type="dxa"/>
            <w:shd w:val="clear" w:color="auto" w:fill="auto"/>
          </w:tcPr>
          <w:p w:rsidRPr="000A3BD6" w:rsidR="0002728F" w:rsidP="000A3BD6" w:rsidRDefault="003701EA" w14:paraId="546693B7" w14:textId="77777777">
            <w:pPr>
              <w:ind w:hanging="2"/>
              <w:jc w:val="center"/>
              <w:rPr>
                <w:rStyle w:val="Hiperveza"/>
                <w:rFonts w:eastAsia="Cambria"/>
              </w:rPr>
            </w:pPr>
            <w:hyperlink w:history="1" r:id="rId25">
              <w:r w:rsidRPr="000A3BD6" w:rsidR="0002728F">
                <w:rPr>
                  <w:rStyle w:val="Hiperveza"/>
                  <w:rFonts w:eastAsia="Cambria"/>
                  <w:b/>
                  <w:bCs/>
                </w:rPr>
                <w:t>Likovna kultura i Likovna umjetnost OŠ/GM</w:t>
              </w:r>
            </w:hyperlink>
          </w:p>
          <w:p w:rsidRPr="000A3BD6" w:rsidR="0002728F" w:rsidP="000A3BD6" w:rsidRDefault="0002728F" w14:paraId="546693B8" w14:textId="77777777">
            <w:pPr>
              <w:ind w:hanging="2"/>
              <w:jc w:val="center"/>
              <w:rPr>
                <w:rFonts w:eastAsia="Cambria"/>
                <w:b/>
                <w:bCs/>
                <w:color w:val="31849B"/>
              </w:rPr>
            </w:pPr>
          </w:p>
        </w:tc>
      </w:tr>
      <w:tr w:rsidRPr="000A3BD6" w:rsidR="0002728F" w:rsidTr="000A3BD6" w14:paraId="546693BC" w14:textId="77777777">
        <w:trPr>
          <w:trHeight w:val="844"/>
        </w:trPr>
        <w:tc>
          <w:tcPr>
            <w:tcW w:w="5469" w:type="dxa"/>
            <w:shd w:val="clear" w:color="auto" w:fill="DAEEF3"/>
          </w:tcPr>
          <w:p w:rsidRPr="000A3BD6" w:rsidR="0002728F" w:rsidP="000A3BD6" w:rsidRDefault="003701EA" w14:paraId="546693BA" w14:textId="77777777">
            <w:pPr>
              <w:ind w:hanging="2"/>
              <w:jc w:val="center"/>
              <w:rPr>
                <w:rStyle w:val="Hiperveza"/>
                <w:rFonts w:eastAsia="Cambria"/>
              </w:rPr>
            </w:pPr>
            <w:hyperlink w:history="1" r:id="rId26">
              <w:r w:rsidRPr="000A3BD6" w:rsidR="0002728F">
                <w:rPr>
                  <w:rStyle w:val="Hiperveza"/>
                  <w:rFonts w:eastAsia="Cambria"/>
                  <w:b/>
                  <w:bCs/>
                </w:rPr>
                <w:t>Matematika OŠ/GM/SSŠ</w:t>
              </w:r>
            </w:hyperlink>
          </w:p>
          <w:p w:rsidRPr="000A3BD6" w:rsidR="0002728F" w:rsidP="000A3BD6" w:rsidRDefault="0002728F" w14:paraId="546693BB" w14:textId="77777777">
            <w:pPr>
              <w:ind w:hanging="2"/>
              <w:jc w:val="center"/>
              <w:rPr>
                <w:rFonts w:eastAsia="Cambria"/>
                <w:b/>
                <w:bCs/>
                <w:color w:val="0563C1"/>
                <w:u w:val="single"/>
              </w:rPr>
            </w:pPr>
          </w:p>
        </w:tc>
      </w:tr>
      <w:tr w:rsidRPr="000A3BD6" w:rsidR="0002728F" w:rsidTr="000A3BD6" w14:paraId="546693BF" w14:textId="77777777">
        <w:trPr>
          <w:trHeight w:val="844"/>
        </w:trPr>
        <w:tc>
          <w:tcPr>
            <w:tcW w:w="5469" w:type="dxa"/>
            <w:shd w:val="clear" w:color="auto" w:fill="auto"/>
          </w:tcPr>
          <w:p w:rsidRPr="000A3BD6" w:rsidR="0002728F" w:rsidP="000A3BD6" w:rsidRDefault="003701EA" w14:paraId="546693BD" w14:textId="77777777">
            <w:pPr>
              <w:ind w:hanging="2"/>
              <w:jc w:val="center"/>
              <w:rPr>
                <w:rStyle w:val="Hiperveza"/>
                <w:rFonts w:eastAsia="Cambria"/>
              </w:rPr>
            </w:pPr>
            <w:hyperlink w:history="1" r:id="rId27">
              <w:r w:rsidRPr="000A3BD6" w:rsidR="0002728F">
                <w:rPr>
                  <w:rStyle w:val="Hiperveza"/>
                  <w:rFonts w:eastAsia="Cambria"/>
                  <w:b/>
                  <w:bCs/>
                </w:rPr>
                <w:t>Njemački jezik OŠ/GM</w:t>
              </w:r>
            </w:hyperlink>
          </w:p>
          <w:p w:rsidRPr="000A3BD6" w:rsidR="0002728F" w:rsidP="000A3BD6" w:rsidRDefault="0002728F" w14:paraId="546693BE" w14:textId="77777777">
            <w:pPr>
              <w:ind w:hanging="2"/>
              <w:jc w:val="center"/>
              <w:rPr>
                <w:rFonts w:eastAsia="Cambria"/>
                <w:b/>
                <w:bCs/>
                <w:color w:val="31849B"/>
              </w:rPr>
            </w:pPr>
          </w:p>
        </w:tc>
      </w:tr>
      <w:tr w:rsidRPr="000A3BD6" w:rsidR="0002728F" w:rsidTr="000A3BD6" w14:paraId="546693C2" w14:textId="77777777">
        <w:trPr>
          <w:trHeight w:val="844"/>
        </w:trPr>
        <w:tc>
          <w:tcPr>
            <w:tcW w:w="5469" w:type="dxa"/>
            <w:shd w:val="clear" w:color="auto" w:fill="DAEEF3"/>
          </w:tcPr>
          <w:p w:rsidRPr="000A3BD6" w:rsidR="0002728F" w:rsidP="000A3BD6" w:rsidRDefault="003701EA" w14:paraId="546693C0" w14:textId="77777777">
            <w:pPr>
              <w:ind w:hanging="2"/>
              <w:jc w:val="center"/>
              <w:rPr>
                <w:rStyle w:val="Hiperveza"/>
                <w:rFonts w:eastAsia="Cambria"/>
              </w:rPr>
            </w:pPr>
            <w:hyperlink w:history="1" r:id="rId28">
              <w:r w:rsidRPr="000A3BD6" w:rsidR="0002728F">
                <w:rPr>
                  <w:rStyle w:val="Hiperveza"/>
                  <w:rFonts w:eastAsia="Cambria"/>
                  <w:b/>
                  <w:bCs/>
                </w:rPr>
                <w:t>Povijest OŠ/GM</w:t>
              </w:r>
            </w:hyperlink>
          </w:p>
          <w:p w:rsidRPr="000A3BD6" w:rsidR="0002728F" w:rsidP="000A3BD6" w:rsidRDefault="0002728F" w14:paraId="546693C1" w14:textId="77777777">
            <w:pPr>
              <w:ind w:hanging="2"/>
              <w:jc w:val="center"/>
              <w:rPr>
                <w:rFonts w:eastAsia="Cambria"/>
                <w:b/>
                <w:bCs/>
                <w:color w:val="31849B"/>
              </w:rPr>
            </w:pPr>
          </w:p>
        </w:tc>
      </w:tr>
      <w:tr w:rsidRPr="000A3BD6" w:rsidR="0002728F" w:rsidTr="000A3BD6" w14:paraId="546693C5" w14:textId="77777777">
        <w:trPr>
          <w:trHeight w:val="844"/>
        </w:trPr>
        <w:tc>
          <w:tcPr>
            <w:tcW w:w="5469" w:type="dxa"/>
            <w:shd w:val="clear" w:color="auto" w:fill="auto"/>
          </w:tcPr>
          <w:p w:rsidRPr="000A3BD6" w:rsidR="0002728F" w:rsidP="000A3BD6" w:rsidRDefault="003701EA" w14:paraId="546693C3" w14:textId="77777777">
            <w:pPr>
              <w:ind w:hanging="2"/>
              <w:jc w:val="center"/>
              <w:rPr>
                <w:rStyle w:val="Hiperveza"/>
                <w:rFonts w:eastAsia="Cambria"/>
              </w:rPr>
            </w:pPr>
            <w:hyperlink w:history="1" r:id="rId29">
              <w:r w:rsidRPr="000A3BD6" w:rsidR="0002728F">
                <w:rPr>
                  <w:rStyle w:val="Hiperveza"/>
                  <w:rFonts w:eastAsia="Cambria"/>
                  <w:b/>
                  <w:bCs/>
                </w:rPr>
                <w:t xml:space="preserve">Pravoslavni vjeronauk OŠ/GM </w:t>
              </w:r>
            </w:hyperlink>
          </w:p>
          <w:p w:rsidRPr="000A3BD6" w:rsidR="0002728F" w:rsidP="000A3BD6" w:rsidRDefault="0002728F" w14:paraId="546693C4" w14:textId="77777777">
            <w:pPr>
              <w:ind w:hanging="2"/>
              <w:jc w:val="center"/>
              <w:rPr>
                <w:rFonts w:eastAsia="Cambria"/>
                <w:b/>
                <w:bCs/>
                <w:color w:val="31849B"/>
              </w:rPr>
            </w:pPr>
          </w:p>
        </w:tc>
      </w:tr>
      <w:tr w:rsidRPr="000A3BD6" w:rsidR="0002728F" w:rsidTr="000A3BD6" w14:paraId="546693C8" w14:textId="77777777">
        <w:trPr>
          <w:trHeight w:val="855"/>
        </w:trPr>
        <w:tc>
          <w:tcPr>
            <w:tcW w:w="5469" w:type="dxa"/>
            <w:shd w:val="clear" w:color="auto" w:fill="DAEEF3"/>
          </w:tcPr>
          <w:p w:rsidRPr="000A3BD6" w:rsidR="0002728F" w:rsidP="000A3BD6" w:rsidRDefault="003701EA" w14:paraId="546693C6" w14:textId="77777777">
            <w:pPr>
              <w:ind w:hanging="2"/>
              <w:jc w:val="center"/>
              <w:rPr>
                <w:rStyle w:val="Hiperveza"/>
                <w:rFonts w:eastAsia="Cambria"/>
              </w:rPr>
            </w:pPr>
            <w:hyperlink w:history="1" r:id="rId30">
              <w:r w:rsidRPr="000A3BD6" w:rsidR="0002728F">
                <w:rPr>
                  <w:rStyle w:val="Hiperveza"/>
                  <w:rFonts w:eastAsia="Cambria"/>
                  <w:b/>
                  <w:bCs/>
                </w:rPr>
                <w:t>Priroda OŠ</w:t>
              </w:r>
            </w:hyperlink>
          </w:p>
          <w:p w:rsidRPr="000A3BD6" w:rsidR="0002728F" w:rsidP="000A3BD6" w:rsidRDefault="0002728F" w14:paraId="546693C7" w14:textId="77777777">
            <w:pPr>
              <w:ind w:hanging="2"/>
              <w:jc w:val="center"/>
              <w:rPr>
                <w:rFonts w:eastAsia="Cambria"/>
                <w:b/>
                <w:bCs/>
                <w:color w:val="31849B"/>
              </w:rPr>
            </w:pPr>
          </w:p>
        </w:tc>
      </w:tr>
      <w:tr w:rsidRPr="000A3BD6" w:rsidR="0002728F" w:rsidTr="000A3BD6" w14:paraId="546693CB" w14:textId="77777777">
        <w:trPr>
          <w:trHeight w:val="844"/>
        </w:trPr>
        <w:tc>
          <w:tcPr>
            <w:tcW w:w="5469" w:type="dxa"/>
            <w:shd w:val="clear" w:color="auto" w:fill="auto"/>
          </w:tcPr>
          <w:p w:rsidRPr="000A3BD6" w:rsidR="0002728F" w:rsidP="000A3BD6" w:rsidRDefault="003701EA" w14:paraId="546693C9" w14:textId="77777777">
            <w:pPr>
              <w:ind w:hanging="2"/>
              <w:jc w:val="center"/>
              <w:rPr>
                <w:rStyle w:val="Hiperveza"/>
                <w:rFonts w:eastAsia="Cambria"/>
              </w:rPr>
            </w:pPr>
            <w:hyperlink w:history="1" r:id="rId31">
              <w:r w:rsidRPr="000A3BD6" w:rsidR="0002728F">
                <w:rPr>
                  <w:rStyle w:val="Hiperveza"/>
                  <w:rFonts w:eastAsia="Cambria"/>
                  <w:b/>
                  <w:bCs/>
                </w:rPr>
                <w:t>Talijanski jezik OŠ/GM</w:t>
              </w:r>
            </w:hyperlink>
          </w:p>
          <w:p w:rsidRPr="000A3BD6" w:rsidR="0002728F" w:rsidP="000A3BD6" w:rsidRDefault="0002728F" w14:paraId="546693CA" w14:textId="77777777">
            <w:pPr>
              <w:ind w:hanging="2"/>
              <w:jc w:val="center"/>
              <w:rPr>
                <w:rFonts w:eastAsia="Cambria"/>
                <w:b/>
                <w:bCs/>
                <w:color w:val="31849B"/>
              </w:rPr>
            </w:pPr>
          </w:p>
        </w:tc>
      </w:tr>
      <w:tr w:rsidRPr="000A3BD6" w:rsidR="0002728F" w:rsidTr="000A3BD6" w14:paraId="546693CE" w14:textId="77777777">
        <w:trPr>
          <w:trHeight w:val="844"/>
        </w:trPr>
        <w:tc>
          <w:tcPr>
            <w:tcW w:w="5469" w:type="dxa"/>
            <w:shd w:val="clear" w:color="auto" w:fill="DAEEF3"/>
          </w:tcPr>
          <w:p w:rsidRPr="000A3BD6" w:rsidR="0002728F" w:rsidP="000A3BD6" w:rsidRDefault="003701EA" w14:paraId="546693CC" w14:textId="77777777">
            <w:pPr>
              <w:ind w:hanging="2"/>
              <w:jc w:val="center"/>
              <w:rPr>
                <w:rStyle w:val="Hiperveza"/>
                <w:rFonts w:eastAsia="Cambria"/>
              </w:rPr>
            </w:pPr>
            <w:hyperlink w:history="1" r:id="rId32">
              <w:r w:rsidRPr="000A3BD6" w:rsidR="0002728F">
                <w:rPr>
                  <w:rStyle w:val="Hiperveza"/>
                  <w:rFonts w:eastAsia="Cambria"/>
                  <w:b/>
                  <w:bCs/>
                </w:rPr>
                <w:t>Tehnička kultura OŠ</w:t>
              </w:r>
            </w:hyperlink>
          </w:p>
          <w:p w:rsidRPr="000A3BD6" w:rsidR="0002728F" w:rsidP="000A3BD6" w:rsidRDefault="0002728F" w14:paraId="546693CD" w14:textId="77777777">
            <w:pPr>
              <w:ind w:hanging="2"/>
              <w:jc w:val="center"/>
              <w:rPr>
                <w:rFonts w:eastAsia="Cambria"/>
                <w:b/>
                <w:bCs/>
                <w:color w:val="31849B"/>
              </w:rPr>
            </w:pPr>
          </w:p>
        </w:tc>
      </w:tr>
      <w:tr w:rsidRPr="000A3BD6" w:rsidR="0002728F" w:rsidTr="000A3BD6" w14:paraId="546693D0" w14:textId="77777777">
        <w:trPr>
          <w:trHeight w:val="844"/>
        </w:trPr>
        <w:tc>
          <w:tcPr>
            <w:tcW w:w="5469" w:type="dxa"/>
            <w:shd w:val="clear" w:color="auto" w:fill="auto"/>
          </w:tcPr>
          <w:p w:rsidRPr="000A3BD6" w:rsidR="0002728F" w:rsidP="000A3BD6" w:rsidRDefault="003701EA" w14:paraId="546693CF" w14:textId="77777777">
            <w:pPr>
              <w:ind w:hanging="2"/>
              <w:jc w:val="center"/>
              <w:rPr>
                <w:rFonts w:eastAsia="Cambria"/>
                <w:color w:val="0563C1"/>
                <w:u w:val="single"/>
              </w:rPr>
            </w:pPr>
            <w:hyperlink w:history="1" r:id="rId33">
              <w:r w:rsidRPr="000A3BD6" w:rsidR="0002728F">
                <w:rPr>
                  <w:rStyle w:val="Hiperveza"/>
                  <w:rFonts w:eastAsia="Cambria"/>
                  <w:b/>
                  <w:bCs/>
                </w:rPr>
                <w:t xml:space="preserve">Tjelesna i zdravstvena kultura OŠ/GM </w:t>
              </w:r>
            </w:hyperlink>
          </w:p>
        </w:tc>
      </w:tr>
    </w:tbl>
    <w:p w:rsidRPr="007E1B34" w:rsidR="00E702DF" w:rsidP="005B2CA7" w:rsidRDefault="00E702DF" w14:paraId="546693D1" w14:textId="77777777">
      <w:pPr>
        <w:spacing w:after="0" w:line="240" w:lineRule="auto"/>
        <w:rPr>
          <w:rFonts w:eastAsia="Times New Roman" w:cs="Calibri"/>
          <w:lang w:eastAsia="hr-HR"/>
        </w:rPr>
      </w:pPr>
    </w:p>
    <w:p w:rsidR="005B2CA7" w:rsidP="005B2CA7" w:rsidRDefault="005B2CA7" w14:paraId="546693D2" w14:textId="77777777">
      <w:pPr>
        <w:spacing w:after="0" w:line="240" w:lineRule="auto"/>
        <w:rPr>
          <w:rFonts w:eastAsia="Times New Roman" w:cs="Calibri"/>
          <w:i/>
          <w:iCs/>
          <w:lang w:eastAsia="hr-HR"/>
        </w:rPr>
      </w:pPr>
    </w:p>
    <w:p w:rsidRPr="005B2CA7" w:rsidR="005B2CA7" w:rsidP="005B2CA7" w:rsidRDefault="005B2CA7" w14:paraId="546693D3" w14:textId="77777777">
      <w:pPr>
        <w:spacing w:after="0" w:line="240" w:lineRule="auto"/>
        <w:rPr>
          <w:rFonts w:eastAsia="Times New Roman" w:cs="Calibri"/>
          <w:lang w:eastAsia="hr-HR"/>
        </w:rPr>
      </w:pPr>
      <w:r w:rsidRPr="005B2CA7">
        <w:rPr>
          <w:rFonts w:eastAsia="Times New Roman" w:cs="Calibri"/>
          <w:b/>
          <w:bCs/>
          <w:lang w:eastAsia="hr-HR"/>
        </w:rPr>
        <w:t>*DULJINA TEKSTA</w:t>
      </w:r>
    </w:p>
    <w:p w:rsidRPr="005B2CA7" w:rsidR="005B2CA7" w:rsidP="005B2CA7" w:rsidRDefault="005B2CA7" w14:paraId="546693D4" w14:textId="77777777">
      <w:pPr>
        <w:spacing w:after="0" w:line="240" w:lineRule="auto"/>
        <w:rPr>
          <w:rFonts w:eastAsia="Times New Roman" w:cs="Calibri"/>
          <w:lang w:val="en-US" w:eastAsia="hr-HR"/>
        </w:rPr>
      </w:pPr>
      <w:r w:rsidRPr="005B2CA7">
        <w:rPr>
          <w:rFonts w:eastAsia="Times New Roman" w:cs="Calibri"/>
          <w:lang w:val="en-US" w:eastAsia="hr-HR"/>
        </w:rPr>
        <w:t> </w:t>
      </w:r>
    </w:p>
    <w:tbl>
      <w:tblPr>
        <w:tblW w:w="0" w:type="auto"/>
        <w:tblBorders>
          <w:top w:val="single" w:color="A3A3A3" w:sz="8" w:space="0"/>
          <w:left w:val="single" w:color="A3A3A3" w:sz="8" w:space="0"/>
          <w:bottom w:val="single" w:color="A3A3A3" w:sz="8" w:space="0"/>
          <w:right w:val="single" w:color="A3A3A3" w:sz="8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2"/>
        <w:gridCol w:w="2268"/>
        <w:gridCol w:w="2552"/>
      </w:tblGrid>
      <w:tr w:rsidRPr="005B2CA7" w:rsidR="005B2CA7" w:rsidTr="005B2CA7" w14:paraId="546693D8" w14:textId="77777777">
        <w:tc>
          <w:tcPr>
            <w:tcW w:w="3482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5B2CA7" w:rsidR="005B2CA7" w:rsidP="005B2CA7" w:rsidRDefault="005B2CA7" w14:paraId="546693D5" w14:textId="7777777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5B2CA7">
              <w:rPr>
                <w:rFonts w:eastAsia="Times New Roman" w:cs="Calibri"/>
                <w:b/>
                <w:bCs/>
                <w:lang w:eastAsia="hr-HR"/>
              </w:rPr>
              <w:t>Jezična djelatnost </w:t>
            </w:r>
          </w:p>
        </w:tc>
        <w:tc>
          <w:tcPr>
            <w:tcW w:w="2268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5B2CA7" w:rsidR="005B2CA7" w:rsidP="005B2CA7" w:rsidRDefault="005B2CA7" w14:paraId="546693D6" w14:textId="7777777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5B2CA7">
              <w:rPr>
                <w:rFonts w:eastAsia="Times New Roman" w:cs="Calibri"/>
                <w:b/>
                <w:bCs/>
                <w:lang w:eastAsia="hr-HR"/>
              </w:rPr>
              <w:t>Duljina teksta</w:t>
            </w:r>
          </w:p>
        </w:tc>
        <w:tc>
          <w:tcPr>
            <w:tcW w:w="2552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5B2CA7" w:rsidR="005B2CA7" w:rsidP="005B2CA7" w:rsidRDefault="005B2CA7" w14:paraId="546693D7" w14:textId="7777777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5B2CA7">
              <w:rPr>
                <w:rFonts w:eastAsia="Times New Roman" w:cs="Calibri"/>
                <w:b/>
                <w:bCs/>
                <w:lang w:eastAsia="hr-HR"/>
              </w:rPr>
              <w:t>Broj riječi</w:t>
            </w:r>
          </w:p>
        </w:tc>
      </w:tr>
      <w:tr w:rsidRPr="005B2CA7" w:rsidR="005B2CA7" w:rsidTr="005B2CA7" w14:paraId="546693DC" w14:textId="77777777">
        <w:tc>
          <w:tcPr>
            <w:tcW w:w="3482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5B2CA7" w:rsidR="005B2CA7" w:rsidP="005B2CA7" w:rsidRDefault="005B2CA7" w14:paraId="546693D9" w14:textId="7777777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5B2CA7">
              <w:rPr>
                <w:rFonts w:eastAsia="Times New Roman" w:cs="Calibri"/>
                <w:lang w:eastAsia="hr-HR"/>
              </w:rPr>
              <w:t>Slušanje s razumijevanjem </w:t>
            </w:r>
          </w:p>
        </w:tc>
        <w:tc>
          <w:tcPr>
            <w:tcW w:w="2268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5B2CA7" w:rsidR="005B2CA7" w:rsidP="005B2CA7" w:rsidRDefault="005B2CA7" w14:paraId="546693DA" w14:textId="7777777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5B2CA7">
              <w:rPr>
                <w:rFonts w:eastAsia="Times New Roman" w:cs="Calibri"/>
                <w:lang w:eastAsia="hr-HR"/>
              </w:rPr>
              <w:t>Vrlo kratki tekst</w:t>
            </w:r>
          </w:p>
        </w:tc>
        <w:tc>
          <w:tcPr>
            <w:tcW w:w="2552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5B2CA7" w:rsidR="005B2CA7" w:rsidP="005B2CA7" w:rsidRDefault="005B2CA7" w14:paraId="546693DB" w14:textId="7777777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5B2CA7">
              <w:rPr>
                <w:rFonts w:eastAsia="Times New Roman" w:cs="Calibri"/>
                <w:lang w:eastAsia="hr-HR"/>
              </w:rPr>
              <w:t>60-80</w:t>
            </w:r>
          </w:p>
        </w:tc>
      </w:tr>
      <w:tr w:rsidRPr="005B2CA7" w:rsidR="005B2CA7" w:rsidTr="005B2CA7" w14:paraId="546693E0" w14:textId="77777777">
        <w:tc>
          <w:tcPr>
            <w:tcW w:w="3482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5B2CA7" w:rsidR="005B2CA7" w:rsidP="005B2CA7" w:rsidRDefault="005B2CA7" w14:paraId="546693DD" w14:textId="7777777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5B2CA7">
              <w:rPr>
                <w:rFonts w:eastAsia="Times New Roman" w:cs="Calibri"/>
                <w:lang w:eastAsia="hr-HR"/>
              </w:rPr>
              <w:t>Čitanje s razumijevanjem </w:t>
            </w:r>
          </w:p>
        </w:tc>
        <w:tc>
          <w:tcPr>
            <w:tcW w:w="2268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5B2CA7" w:rsidR="005B2CA7" w:rsidP="005B2CA7" w:rsidRDefault="005B2CA7" w14:paraId="546693DE" w14:textId="7777777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5B2CA7">
              <w:rPr>
                <w:rFonts w:eastAsia="Times New Roman" w:cs="Calibri"/>
                <w:lang w:eastAsia="hr-HR"/>
              </w:rPr>
              <w:t>Vrlo kratki tekst</w:t>
            </w:r>
          </w:p>
        </w:tc>
        <w:tc>
          <w:tcPr>
            <w:tcW w:w="2552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5B2CA7" w:rsidR="005B2CA7" w:rsidP="005B2CA7" w:rsidRDefault="005B2CA7" w14:paraId="546693DF" w14:textId="7777777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5B2CA7">
              <w:rPr>
                <w:rFonts w:eastAsia="Times New Roman" w:cs="Calibri"/>
                <w:lang w:eastAsia="hr-HR"/>
              </w:rPr>
              <w:t>60-80</w:t>
            </w:r>
          </w:p>
        </w:tc>
      </w:tr>
      <w:tr w:rsidRPr="005B2CA7" w:rsidR="005B2CA7" w:rsidTr="005B2CA7" w14:paraId="546693E4" w14:textId="77777777">
        <w:tc>
          <w:tcPr>
            <w:tcW w:w="3482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5B2CA7" w:rsidR="005B2CA7" w:rsidP="005B2CA7" w:rsidRDefault="005B2CA7" w14:paraId="546693E1" w14:textId="7777777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5B2CA7">
              <w:rPr>
                <w:rFonts w:eastAsia="Times New Roman" w:cs="Calibri"/>
                <w:lang w:eastAsia="hr-HR"/>
              </w:rPr>
              <w:t>Pisanje </w:t>
            </w:r>
          </w:p>
        </w:tc>
        <w:tc>
          <w:tcPr>
            <w:tcW w:w="2268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5B2CA7" w:rsidR="005B2CA7" w:rsidP="005B2CA7" w:rsidRDefault="005B2CA7" w14:paraId="546693E2" w14:textId="777777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5B2CA7">
              <w:rPr>
                <w:rFonts w:eastAsia="Times New Roman" w:cs="Calibri"/>
                <w:color w:val="000000"/>
                <w:lang w:eastAsia="hr-HR"/>
              </w:rPr>
              <w:t>Vrlo kratki tekst</w:t>
            </w:r>
          </w:p>
        </w:tc>
        <w:tc>
          <w:tcPr>
            <w:tcW w:w="2552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5B2CA7" w:rsidR="005B2CA7" w:rsidP="005B2CA7" w:rsidRDefault="005B2CA7" w14:paraId="546693E3" w14:textId="7777777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5B2CA7">
              <w:rPr>
                <w:rFonts w:eastAsia="Times New Roman" w:cs="Calibri"/>
                <w:lang w:eastAsia="hr-HR"/>
              </w:rPr>
              <w:t>40-60</w:t>
            </w:r>
          </w:p>
        </w:tc>
      </w:tr>
      <w:tr w:rsidRPr="005B2CA7" w:rsidR="005B2CA7" w:rsidTr="005B2CA7" w14:paraId="546693E8" w14:textId="77777777">
        <w:tc>
          <w:tcPr>
            <w:tcW w:w="3482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5B2CA7" w:rsidR="005B2CA7" w:rsidP="005B2CA7" w:rsidRDefault="005B2CA7" w14:paraId="546693E5" w14:textId="7777777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5B2CA7">
              <w:rPr>
                <w:rFonts w:eastAsia="Times New Roman" w:cs="Calibri"/>
                <w:lang w:eastAsia="hr-HR"/>
              </w:rPr>
              <w:t>Govorenje - monolog </w:t>
            </w:r>
          </w:p>
        </w:tc>
        <w:tc>
          <w:tcPr>
            <w:tcW w:w="2268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5B2CA7" w:rsidR="005B2CA7" w:rsidP="005B2CA7" w:rsidRDefault="005B2CA7" w14:paraId="546693E6" w14:textId="777777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5B2CA7">
              <w:rPr>
                <w:rFonts w:eastAsia="Times New Roman" w:cs="Calibri"/>
                <w:color w:val="000000"/>
                <w:lang w:eastAsia="hr-HR"/>
              </w:rPr>
              <w:t>Vrlo kratki tekst</w:t>
            </w:r>
          </w:p>
        </w:tc>
        <w:tc>
          <w:tcPr>
            <w:tcW w:w="2552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5B2CA7" w:rsidR="005B2CA7" w:rsidP="005B2CA7" w:rsidRDefault="005B2CA7" w14:paraId="546693E7" w14:textId="7777777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5B2CA7">
              <w:rPr>
                <w:rFonts w:eastAsia="Times New Roman" w:cs="Calibri"/>
                <w:lang w:eastAsia="hr-HR"/>
              </w:rPr>
              <w:t>½ -1 min</w:t>
            </w:r>
          </w:p>
        </w:tc>
      </w:tr>
      <w:tr w:rsidRPr="005B2CA7" w:rsidR="005B2CA7" w:rsidTr="005B2CA7" w14:paraId="546693EC" w14:textId="77777777">
        <w:tc>
          <w:tcPr>
            <w:tcW w:w="3482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5B2CA7" w:rsidR="005B2CA7" w:rsidP="005B2CA7" w:rsidRDefault="005B2CA7" w14:paraId="546693E9" w14:textId="7777777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5B2CA7">
              <w:rPr>
                <w:rFonts w:eastAsia="Times New Roman" w:cs="Calibri"/>
                <w:lang w:eastAsia="hr-HR"/>
              </w:rPr>
              <w:t>Govorenje - međudjelovanje </w:t>
            </w:r>
          </w:p>
        </w:tc>
        <w:tc>
          <w:tcPr>
            <w:tcW w:w="2268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5B2CA7" w:rsidR="005B2CA7" w:rsidP="005B2CA7" w:rsidRDefault="005B2CA7" w14:paraId="546693EA" w14:textId="777777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5B2CA7">
              <w:rPr>
                <w:rFonts w:eastAsia="Times New Roman" w:cs="Calibri"/>
                <w:color w:val="000000"/>
                <w:lang w:eastAsia="hr-HR"/>
              </w:rPr>
              <w:t>Vrlo kratki tekst</w:t>
            </w:r>
          </w:p>
        </w:tc>
        <w:tc>
          <w:tcPr>
            <w:tcW w:w="2552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5B2CA7" w:rsidR="005B2CA7" w:rsidP="005B2CA7" w:rsidRDefault="005B2CA7" w14:paraId="546693EB" w14:textId="7777777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5B2CA7">
              <w:rPr>
                <w:rFonts w:eastAsia="Times New Roman" w:cs="Calibri"/>
                <w:lang w:eastAsia="hr-HR"/>
              </w:rPr>
              <w:t>1 - 1½ min</w:t>
            </w:r>
          </w:p>
        </w:tc>
      </w:tr>
    </w:tbl>
    <w:p w:rsidRPr="005B2CA7" w:rsidR="005B2CA7" w:rsidP="005B2CA7" w:rsidRDefault="005B2CA7" w14:paraId="546693ED" w14:textId="77777777">
      <w:pPr>
        <w:spacing w:after="0" w:line="240" w:lineRule="auto"/>
        <w:rPr>
          <w:rFonts w:eastAsia="Times New Roman" w:cs="Calibri"/>
          <w:lang w:eastAsia="hr-HR"/>
        </w:rPr>
      </w:pPr>
    </w:p>
    <w:p w:rsidR="005B2CA7" w:rsidP="005B2CA7" w:rsidRDefault="005B2CA7" w14:paraId="546693EE" w14:textId="77777777">
      <w:pPr>
        <w:pStyle w:val="StandardWeb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 </w:t>
      </w:r>
    </w:p>
    <w:p w:rsidRPr="0005424D" w:rsidR="0005424D" w:rsidP="0005424D" w:rsidRDefault="0005424D" w14:paraId="546693EF" w14:textId="77777777"/>
    <w:p w:rsidR="0005424D" w:rsidP="0005424D" w:rsidRDefault="0005424D" w14:paraId="546693F0" w14:textId="77777777"/>
    <w:p w:rsidRPr="0005424D" w:rsidR="0002728F" w:rsidP="0005424D" w:rsidRDefault="0002728F" w14:paraId="546693F1" w14:textId="77777777"/>
    <w:p w:rsidR="0005424D" w:rsidP="0005424D" w:rsidRDefault="0005424D" w14:paraId="546693F2" w14:textId="77777777"/>
    <w:tbl>
      <w:tblPr>
        <w:tblW w:w="9204" w:type="dxa"/>
        <w:tblBorders>
          <w:top w:val="single" w:color="A3A3A3" w:sz="8" w:space="0"/>
          <w:left w:val="single" w:color="A3A3A3" w:sz="8" w:space="0"/>
          <w:bottom w:val="single" w:color="A3A3A3" w:sz="8" w:space="0"/>
          <w:right w:val="single" w:color="A3A3A3" w:sz="8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4"/>
      </w:tblGrid>
      <w:tr w:rsidRPr="004F7CA2" w:rsidR="00A540E6" w:rsidTr="000A3BD6" w14:paraId="54669431" w14:textId="77777777">
        <w:tc>
          <w:tcPr>
            <w:tcW w:w="9204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tbl>
            <w:tblPr>
              <w:tblpPr w:leftFromText="180" w:rightFromText="180" w:horzAnchor="margin" w:tblpY="-1512"/>
              <w:tblOverlap w:val="never"/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400" w:firstRow="0" w:lastRow="0" w:firstColumn="0" w:lastColumn="0" w:noHBand="0" w:noVBand="1"/>
            </w:tblPr>
            <w:tblGrid>
              <w:gridCol w:w="1802"/>
              <w:gridCol w:w="7232"/>
            </w:tblGrid>
            <w:tr w:rsidRPr="004F7CA2" w:rsidR="00A540E6" w:rsidTr="000A3BD6" w14:paraId="546693F5" w14:textId="77777777">
              <w:tc>
                <w:tcPr>
                  <w:tcW w:w="9034" w:type="dxa"/>
                  <w:gridSpan w:val="2"/>
                  <w:shd w:val="clear" w:color="auto" w:fill="BDD6EE"/>
                </w:tcPr>
                <w:p w:rsidRPr="004F7CA2" w:rsidR="00A540E6" w:rsidP="000A3BD6" w:rsidRDefault="00A540E6" w14:paraId="546693F3" w14:textId="77777777">
                  <w:pPr>
                    <w:spacing w:after="0" w:line="240" w:lineRule="auto"/>
                    <w:ind w:hanging="2"/>
                    <w:jc w:val="center"/>
                    <w:rPr>
                      <w:b/>
                      <w:bCs/>
                      <w:color w:val="000000"/>
                      <w:lang w:eastAsia="hr-HR"/>
                    </w:rPr>
                  </w:pPr>
                  <w:r w:rsidRPr="004F7CA2">
                    <w:rPr>
                      <w:b/>
                      <w:bCs/>
                      <w:color w:val="000000"/>
                      <w:lang w:eastAsia="hr-HR"/>
                    </w:rPr>
                    <w:t>OČEKIVANJA MEĐUPREDMETNIH TEMA</w:t>
                  </w:r>
                </w:p>
                <w:p w:rsidRPr="004F7CA2" w:rsidR="00A540E6" w:rsidP="000A3BD6" w:rsidRDefault="00A540E6" w14:paraId="546693F4" w14:textId="77777777">
                  <w:pPr>
                    <w:spacing w:after="0" w:line="240" w:lineRule="auto"/>
                    <w:ind w:hanging="2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Pr="004F7CA2" w:rsidR="00A540E6" w:rsidTr="000A3BD6" w14:paraId="54669403" w14:textId="77777777">
              <w:tc>
                <w:tcPr>
                  <w:tcW w:w="1802" w:type="dxa"/>
                  <w:shd w:val="clear" w:color="auto" w:fill="auto"/>
                  <w:vAlign w:val="center"/>
                </w:tcPr>
                <w:p w:rsidRPr="004F7CA2" w:rsidR="00A540E6" w:rsidP="000A3BD6" w:rsidRDefault="003701EA" w14:paraId="546693F6" w14:textId="77777777">
                  <w:pPr>
                    <w:spacing w:after="0"/>
                    <w:ind w:hanging="2"/>
                    <w:rPr>
                      <w:b/>
                      <w:color w:val="000000"/>
                      <w:sz w:val="24"/>
                      <w:szCs w:val="24"/>
                    </w:rPr>
                  </w:pPr>
                  <w:hyperlink w:history="1" r:id="rId34">
                    <w:r w:rsidRPr="00130B8F" w:rsidR="00A540E6">
                      <w:rPr>
                        <w:rStyle w:val="Hiperveza"/>
                        <w:b/>
                        <w:sz w:val="24"/>
                        <w:szCs w:val="24"/>
                      </w:rPr>
                      <w:t>Učiti kako učiti</w:t>
                    </w:r>
                  </w:hyperlink>
                </w:p>
              </w:tc>
              <w:tc>
                <w:tcPr>
                  <w:tcW w:w="7232" w:type="dxa"/>
                  <w:shd w:val="clear" w:color="auto" w:fill="auto"/>
                </w:tcPr>
                <w:p w:rsidRPr="004F7CA2" w:rsidR="00A540E6" w:rsidP="000A3BD6" w:rsidRDefault="00A540E6" w14:paraId="546693F7" w14:textId="77777777">
                  <w:pPr>
                    <w:spacing w:after="32" w:line="227" w:lineRule="atLeast"/>
                    <w:ind w:hanging="2"/>
                    <w:textAlignment w:val="baseline"/>
                    <w:rPr>
                      <w:color w:val="231F20"/>
                      <w:lang w:eastAsia="hr-HR"/>
                    </w:rPr>
                  </w:pPr>
                  <w:proofErr w:type="spellStart"/>
                  <w:r w:rsidRPr="004F7CA2">
                    <w:rPr>
                      <w:color w:val="231F20"/>
                      <w:lang w:eastAsia="hr-HR"/>
                    </w:rPr>
                    <w:t>uku</w:t>
                  </w:r>
                  <w:proofErr w:type="spellEnd"/>
                  <w:r w:rsidRPr="004F7CA2">
                    <w:rPr>
                      <w:color w:val="231F20"/>
                      <w:lang w:eastAsia="hr-HR"/>
                    </w:rPr>
                    <w:t xml:space="preserve"> A.2.1. Učenik uz podršku učitelja ili samostalno traži nove informacije iz različitih izvora i uspješno ih primjenjuje pri rješavanju problema.</w:t>
                  </w:r>
                </w:p>
                <w:p w:rsidRPr="004F7CA2" w:rsidR="00A540E6" w:rsidP="000A3BD6" w:rsidRDefault="00A540E6" w14:paraId="546693F8" w14:textId="77777777">
                  <w:pPr>
                    <w:spacing w:after="32" w:line="227" w:lineRule="atLeast"/>
                    <w:ind w:hanging="2"/>
                    <w:textAlignment w:val="baseline"/>
                    <w:rPr>
                      <w:color w:val="231F20"/>
                      <w:lang w:eastAsia="hr-HR"/>
                    </w:rPr>
                  </w:pPr>
                  <w:proofErr w:type="spellStart"/>
                  <w:r w:rsidRPr="004F7CA2">
                    <w:rPr>
                      <w:color w:val="231F20"/>
                      <w:lang w:eastAsia="hr-HR"/>
                    </w:rPr>
                    <w:t>uku</w:t>
                  </w:r>
                  <w:proofErr w:type="spellEnd"/>
                  <w:r w:rsidRPr="004F7CA2">
                    <w:rPr>
                      <w:color w:val="231F20"/>
                      <w:lang w:eastAsia="hr-HR"/>
                    </w:rPr>
                    <w:t xml:space="preserve"> A.2.2. Učenik primjenjuje strategije učenja i rješava probleme u svim područjima učenja uz praćenje i podršku učitelja.</w:t>
                  </w:r>
                </w:p>
                <w:p w:rsidRPr="004F7CA2" w:rsidR="00A540E6" w:rsidP="000A3BD6" w:rsidRDefault="00A540E6" w14:paraId="546693F9" w14:textId="77777777">
                  <w:pPr>
                    <w:spacing w:after="32" w:line="227" w:lineRule="atLeast"/>
                    <w:ind w:hanging="2"/>
                    <w:textAlignment w:val="baseline"/>
                    <w:rPr>
                      <w:color w:val="231F20"/>
                      <w:lang w:eastAsia="hr-HR"/>
                    </w:rPr>
                  </w:pPr>
                  <w:proofErr w:type="spellStart"/>
                  <w:r w:rsidRPr="004F7CA2">
                    <w:rPr>
                      <w:color w:val="231F20"/>
                      <w:lang w:eastAsia="hr-HR"/>
                    </w:rPr>
                    <w:lastRenderedPageBreak/>
                    <w:t>uku</w:t>
                  </w:r>
                  <w:proofErr w:type="spellEnd"/>
                  <w:r w:rsidRPr="004F7CA2">
                    <w:rPr>
                      <w:color w:val="231F20"/>
                      <w:lang w:eastAsia="hr-HR"/>
                    </w:rPr>
                    <w:t xml:space="preserve"> A.2.3. Učenik se koristi kreativnošću za oblikovanje svojih ideja i pristupa rješavanju problema.</w:t>
                  </w:r>
                </w:p>
                <w:p w:rsidRPr="004F7CA2" w:rsidR="00A540E6" w:rsidP="000A3BD6" w:rsidRDefault="00A540E6" w14:paraId="546693FA" w14:textId="77777777">
                  <w:pPr>
                    <w:spacing w:after="32" w:line="227" w:lineRule="atLeast"/>
                    <w:ind w:hanging="2"/>
                    <w:textAlignment w:val="baseline"/>
                    <w:rPr>
                      <w:color w:val="231F20"/>
                      <w:lang w:eastAsia="hr-HR"/>
                    </w:rPr>
                  </w:pPr>
                  <w:proofErr w:type="spellStart"/>
                  <w:r w:rsidRPr="004F7CA2">
                    <w:rPr>
                      <w:color w:val="231F20"/>
                      <w:lang w:eastAsia="hr-HR"/>
                    </w:rPr>
                    <w:t>uku</w:t>
                  </w:r>
                  <w:proofErr w:type="spellEnd"/>
                  <w:r w:rsidRPr="004F7CA2">
                    <w:rPr>
                      <w:color w:val="231F20"/>
                      <w:lang w:eastAsia="hr-HR"/>
                    </w:rPr>
                    <w:t xml:space="preserve"> A.2.4. Učenik razlikuje činjenice od mišljenja i sposoban je usporediti različite ideje.</w:t>
                  </w:r>
                </w:p>
                <w:p w:rsidRPr="004F7CA2" w:rsidR="00A540E6" w:rsidP="000A3BD6" w:rsidRDefault="00A540E6" w14:paraId="546693FB" w14:textId="77777777">
                  <w:pPr>
                    <w:spacing w:after="32" w:line="227" w:lineRule="atLeast"/>
                    <w:ind w:hanging="2"/>
                    <w:textAlignment w:val="baseline"/>
                    <w:rPr>
                      <w:color w:val="231F20"/>
                      <w:lang w:eastAsia="hr-HR"/>
                    </w:rPr>
                  </w:pPr>
                  <w:proofErr w:type="spellStart"/>
                  <w:r w:rsidRPr="004F7CA2">
                    <w:rPr>
                      <w:color w:val="231F20"/>
                      <w:lang w:eastAsia="hr-HR"/>
                    </w:rPr>
                    <w:t>uku</w:t>
                  </w:r>
                  <w:proofErr w:type="spellEnd"/>
                  <w:r w:rsidRPr="004F7CA2">
                    <w:rPr>
                      <w:color w:val="231F20"/>
                      <w:lang w:eastAsia="hr-HR"/>
                    </w:rPr>
                    <w:t xml:space="preserve"> B.2.1.Uz podršku učitelja učenik određuje ciljeve učenja, odabire pristup učenju te planira učenje.</w:t>
                  </w:r>
                </w:p>
                <w:p w:rsidRPr="004F7CA2" w:rsidR="00A540E6" w:rsidP="000A3BD6" w:rsidRDefault="00A540E6" w14:paraId="546693FC" w14:textId="77777777">
                  <w:pPr>
                    <w:spacing w:after="32" w:line="227" w:lineRule="atLeast"/>
                    <w:ind w:hanging="2"/>
                    <w:textAlignment w:val="baseline"/>
                    <w:rPr>
                      <w:color w:val="231F20"/>
                      <w:lang w:eastAsia="hr-HR"/>
                    </w:rPr>
                  </w:pPr>
                  <w:proofErr w:type="spellStart"/>
                  <w:r w:rsidRPr="004F7CA2">
                    <w:rPr>
                      <w:color w:val="231F20"/>
                      <w:lang w:eastAsia="hr-HR"/>
                    </w:rPr>
                    <w:t>uku</w:t>
                  </w:r>
                  <w:proofErr w:type="spellEnd"/>
                  <w:r w:rsidRPr="004F7CA2">
                    <w:rPr>
                      <w:color w:val="231F20"/>
                      <w:lang w:eastAsia="hr-HR"/>
                    </w:rPr>
                    <w:t xml:space="preserve"> B.2.2. Na poticaj učitelja učenik prati svoje učenje i napredovanje tijekom učenja.</w:t>
                  </w:r>
                </w:p>
                <w:p w:rsidRPr="004F7CA2" w:rsidR="00A540E6" w:rsidP="000A3BD6" w:rsidRDefault="00A540E6" w14:paraId="546693FD" w14:textId="77777777">
                  <w:pPr>
                    <w:spacing w:after="32" w:line="227" w:lineRule="atLeast"/>
                    <w:ind w:hanging="2"/>
                    <w:textAlignment w:val="baseline"/>
                    <w:rPr>
                      <w:color w:val="231F20"/>
                      <w:lang w:eastAsia="hr-HR"/>
                    </w:rPr>
                  </w:pPr>
                  <w:proofErr w:type="spellStart"/>
                  <w:r w:rsidRPr="004F7CA2">
                    <w:rPr>
                      <w:color w:val="231F20"/>
                      <w:lang w:eastAsia="hr-HR"/>
                    </w:rPr>
                    <w:t>uku</w:t>
                  </w:r>
                  <w:proofErr w:type="spellEnd"/>
                  <w:r w:rsidRPr="004F7CA2">
                    <w:rPr>
                      <w:color w:val="231F20"/>
                      <w:lang w:eastAsia="hr-HR"/>
                    </w:rPr>
                    <w:t xml:space="preserve"> B.2.3. Uz podršku učitelja, ali i samostalno, prema potrebi učenik mijenja plan ili pristup učenju.</w:t>
                  </w:r>
                </w:p>
                <w:p w:rsidRPr="004F7CA2" w:rsidR="00A540E6" w:rsidP="000A3BD6" w:rsidRDefault="00A540E6" w14:paraId="546693FE" w14:textId="77777777">
                  <w:pPr>
                    <w:spacing w:after="32" w:line="227" w:lineRule="atLeast"/>
                    <w:ind w:hanging="2"/>
                    <w:textAlignment w:val="baseline"/>
                    <w:rPr>
                      <w:color w:val="231F20"/>
                      <w:lang w:eastAsia="hr-HR"/>
                    </w:rPr>
                  </w:pPr>
                  <w:proofErr w:type="spellStart"/>
                  <w:r w:rsidRPr="004F7CA2">
                    <w:rPr>
                      <w:color w:val="231F20"/>
                      <w:lang w:eastAsia="hr-HR"/>
                    </w:rPr>
                    <w:t>uku</w:t>
                  </w:r>
                  <w:proofErr w:type="spellEnd"/>
                  <w:r w:rsidRPr="004F7CA2">
                    <w:rPr>
                      <w:color w:val="231F20"/>
                      <w:lang w:eastAsia="hr-HR"/>
                    </w:rPr>
                    <w:t xml:space="preserve"> B.2.4. Na poticaj učitelja, ali i samostalno, učenik </w:t>
                  </w:r>
                  <w:proofErr w:type="spellStart"/>
                  <w:r w:rsidRPr="004F7CA2">
                    <w:rPr>
                      <w:color w:val="231F20"/>
                      <w:lang w:eastAsia="hr-HR"/>
                    </w:rPr>
                    <w:t>samovrednuje</w:t>
                  </w:r>
                  <w:proofErr w:type="spellEnd"/>
                  <w:r w:rsidRPr="004F7CA2">
                    <w:rPr>
                      <w:color w:val="231F20"/>
                      <w:lang w:eastAsia="hr-HR"/>
                    </w:rPr>
                    <w:t xml:space="preserve"> proces učenja i svoje rezultate te procjenjuje ostvareni napredak.</w:t>
                  </w:r>
                </w:p>
                <w:p w:rsidRPr="004F7CA2" w:rsidR="00A540E6" w:rsidP="000A3BD6" w:rsidRDefault="00A540E6" w14:paraId="546693FF" w14:textId="77777777">
                  <w:pPr>
                    <w:spacing w:after="32" w:line="227" w:lineRule="atLeast"/>
                    <w:ind w:hanging="2"/>
                    <w:textAlignment w:val="baseline"/>
                    <w:rPr>
                      <w:color w:val="231F20"/>
                      <w:lang w:eastAsia="hr-HR"/>
                    </w:rPr>
                  </w:pPr>
                  <w:proofErr w:type="spellStart"/>
                  <w:r w:rsidRPr="004F7CA2">
                    <w:rPr>
                      <w:color w:val="231F20"/>
                      <w:lang w:eastAsia="hr-HR"/>
                    </w:rPr>
                    <w:t>uku</w:t>
                  </w:r>
                  <w:proofErr w:type="spellEnd"/>
                  <w:r w:rsidRPr="004F7CA2">
                    <w:rPr>
                      <w:color w:val="231F20"/>
                      <w:lang w:eastAsia="hr-HR"/>
                    </w:rPr>
                    <w:t xml:space="preserve"> C.2.1. Učenik može objasniti vrijednost učenja za svoj život.</w:t>
                  </w:r>
                </w:p>
                <w:p w:rsidRPr="004F7CA2" w:rsidR="00A540E6" w:rsidP="000A3BD6" w:rsidRDefault="00A540E6" w14:paraId="54669400" w14:textId="77777777">
                  <w:pPr>
                    <w:spacing w:after="32" w:line="227" w:lineRule="atLeast"/>
                    <w:ind w:hanging="2"/>
                    <w:textAlignment w:val="baseline"/>
                    <w:rPr>
                      <w:color w:val="231F20"/>
                      <w:lang w:eastAsia="hr-HR"/>
                    </w:rPr>
                  </w:pPr>
                  <w:proofErr w:type="spellStart"/>
                  <w:r w:rsidRPr="004F7CA2">
                    <w:rPr>
                      <w:color w:val="231F20"/>
                      <w:lang w:eastAsia="hr-HR"/>
                    </w:rPr>
                    <w:t>uku</w:t>
                  </w:r>
                  <w:proofErr w:type="spellEnd"/>
                  <w:r w:rsidRPr="004F7CA2">
                    <w:rPr>
                      <w:color w:val="231F20"/>
                      <w:lang w:eastAsia="hr-HR"/>
                    </w:rPr>
                    <w:t xml:space="preserve"> C.2.3. Učenik iskazuje interes za različita područja, preuzima odgovornost za svoje učenje i ustraje u učenju.</w:t>
                  </w:r>
                </w:p>
                <w:p w:rsidRPr="004F7CA2" w:rsidR="00A540E6" w:rsidP="000A3BD6" w:rsidRDefault="00A540E6" w14:paraId="54669401" w14:textId="77777777">
                  <w:pPr>
                    <w:spacing w:after="32" w:line="227" w:lineRule="atLeast"/>
                    <w:ind w:hanging="2"/>
                    <w:textAlignment w:val="baseline"/>
                    <w:rPr>
                      <w:color w:val="231F20"/>
                      <w:lang w:eastAsia="hr-HR"/>
                    </w:rPr>
                  </w:pPr>
                  <w:proofErr w:type="spellStart"/>
                  <w:r w:rsidRPr="004F7CA2">
                    <w:rPr>
                      <w:color w:val="231F20"/>
                      <w:lang w:eastAsia="hr-HR"/>
                    </w:rPr>
                    <w:t>uku</w:t>
                  </w:r>
                  <w:proofErr w:type="spellEnd"/>
                  <w:r w:rsidRPr="004F7CA2">
                    <w:rPr>
                      <w:color w:val="231F20"/>
                      <w:lang w:eastAsia="hr-HR"/>
                    </w:rPr>
                    <w:t xml:space="preserve"> D.2.2. Učenik ostvaruje dobru komunikaciju s drugima, uspješno surađuje u različitim situacijama i spreman je zatražiti i ponuditi pomoć.</w:t>
                  </w:r>
                </w:p>
                <w:p w:rsidRPr="004F7CA2" w:rsidR="00A540E6" w:rsidP="000A3BD6" w:rsidRDefault="00A540E6" w14:paraId="54669402" w14:textId="77777777">
                  <w:pPr>
                    <w:spacing w:after="0" w:line="240" w:lineRule="auto"/>
                    <w:ind w:hanging="2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Pr="004F7CA2" w:rsidR="00A540E6" w:rsidTr="000A3BD6" w14:paraId="5466940E" w14:textId="77777777">
              <w:trPr>
                <w:cantSplit/>
              </w:trPr>
              <w:tc>
                <w:tcPr>
                  <w:tcW w:w="1802" w:type="dxa"/>
                  <w:shd w:val="clear" w:color="auto" w:fill="auto"/>
                  <w:vAlign w:val="center"/>
                </w:tcPr>
                <w:p w:rsidRPr="004F7CA2" w:rsidR="00A540E6" w:rsidP="000A3BD6" w:rsidRDefault="003701EA" w14:paraId="54669404" w14:textId="77777777">
                  <w:pPr>
                    <w:spacing w:after="0"/>
                    <w:ind w:hanging="2"/>
                    <w:rPr>
                      <w:b/>
                      <w:color w:val="000000"/>
                      <w:sz w:val="24"/>
                      <w:szCs w:val="24"/>
                    </w:rPr>
                  </w:pPr>
                  <w:hyperlink w:history="1" r:id="rId35">
                    <w:r w:rsidRPr="00607666" w:rsidR="00A540E6">
                      <w:rPr>
                        <w:rStyle w:val="Hiperveza"/>
                        <w:b/>
                        <w:sz w:val="24"/>
                        <w:szCs w:val="24"/>
                      </w:rPr>
                      <w:t>Osobni i socijalni razvoj</w:t>
                    </w:r>
                  </w:hyperlink>
                </w:p>
              </w:tc>
              <w:tc>
                <w:tcPr>
                  <w:tcW w:w="7232" w:type="dxa"/>
                  <w:shd w:val="clear" w:color="auto" w:fill="auto"/>
                </w:tcPr>
                <w:p w:rsidRPr="004F7CA2" w:rsidR="00A540E6" w:rsidP="000A3BD6" w:rsidRDefault="00A540E6" w14:paraId="54669405" w14:textId="77777777">
                  <w:pPr>
                    <w:spacing w:after="0" w:line="240" w:lineRule="auto"/>
                    <w:ind w:hanging="2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  <w:bookmarkStart w:name="_Hlk18612874" w:id="0"/>
                  <w:proofErr w:type="spellStart"/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>osr</w:t>
                  </w:r>
                  <w:proofErr w:type="spellEnd"/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 xml:space="preserve"> A 2.1. Učenik razvija sliku o sebi. </w:t>
                  </w:r>
                </w:p>
                <w:p w:rsidRPr="004F7CA2" w:rsidR="00A540E6" w:rsidP="000A3BD6" w:rsidRDefault="00A540E6" w14:paraId="54669406" w14:textId="77777777">
                  <w:pPr>
                    <w:spacing w:after="0" w:line="240" w:lineRule="auto"/>
                    <w:ind w:hanging="2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  <w:proofErr w:type="spellStart"/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>osr</w:t>
                  </w:r>
                  <w:proofErr w:type="spellEnd"/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 xml:space="preserve"> A 2.2. Učenik upravlja svojim emocijama i </w:t>
                  </w:r>
                  <w:proofErr w:type="spellStart"/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>ponašanjem</w:t>
                  </w:r>
                  <w:proofErr w:type="spellEnd"/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 xml:space="preserve">. </w:t>
                  </w:r>
                </w:p>
                <w:bookmarkEnd w:id="0"/>
                <w:p w:rsidRPr="004F7CA2" w:rsidR="00A540E6" w:rsidP="000A3BD6" w:rsidRDefault="00A540E6" w14:paraId="54669407" w14:textId="77777777">
                  <w:pPr>
                    <w:spacing w:after="0" w:line="240" w:lineRule="auto"/>
                    <w:ind w:hanging="2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  <w:proofErr w:type="spellStart"/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>osr</w:t>
                  </w:r>
                  <w:proofErr w:type="spellEnd"/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 xml:space="preserve"> A 2.3. Učenik razvija osobne potencijale. </w:t>
                  </w:r>
                </w:p>
                <w:p w:rsidRPr="004F7CA2" w:rsidR="00A540E6" w:rsidP="000A3BD6" w:rsidRDefault="00A540E6" w14:paraId="54669408" w14:textId="77777777">
                  <w:pPr>
                    <w:spacing w:after="0" w:line="240" w:lineRule="auto"/>
                    <w:ind w:hanging="2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  <w:proofErr w:type="spellStart"/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>osr</w:t>
                  </w:r>
                  <w:proofErr w:type="spellEnd"/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 xml:space="preserve"> A 2.4. Učenik razvija radne navike </w:t>
                  </w:r>
                </w:p>
                <w:p w:rsidRPr="004F7CA2" w:rsidR="00A540E6" w:rsidP="000A3BD6" w:rsidRDefault="00A540E6" w14:paraId="54669409" w14:textId="77777777">
                  <w:pPr>
                    <w:shd w:val="clear" w:color="auto" w:fill="FFFFFF"/>
                    <w:spacing w:after="48" w:line="240" w:lineRule="auto"/>
                    <w:ind w:hanging="2"/>
                    <w:textAlignment w:val="baseline"/>
                    <w:rPr>
                      <w:color w:val="231F20"/>
                      <w:sz w:val="20"/>
                      <w:szCs w:val="20"/>
                      <w:lang w:eastAsia="hr-HR"/>
                    </w:rPr>
                  </w:pPr>
                  <w:proofErr w:type="spellStart"/>
                  <w:r w:rsidRPr="004F7CA2">
                    <w:rPr>
                      <w:color w:val="231F20"/>
                      <w:sz w:val="20"/>
                      <w:szCs w:val="20"/>
                      <w:lang w:eastAsia="hr-HR"/>
                    </w:rPr>
                    <w:t>osr</w:t>
                  </w:r>
                  <w:proofErr w:type="spellEnd"/>
                  <w:r w:rsidRPr="004F7CA2">
                    <w:rPr>
                      <w:color w:val="231F20"/>
                      <w:sz w:val="20"/>
                      <w:szCs w:val="20"/>
                      <w:lang w:eastAsia="hr-HR"/>
                    </w:rPr>
                    <w:t xml:space="preserve"> B.2.1.Opisuje i uvažava potrebe i osjećaje drugih.</w:t>
                  </w:r>
                </w:p>
                <w:p w:rsidRPr="004F7CA2" w:rsidR="00A540E6" w:rsidP="000A3BD6" w:rsidRDefault="00A540E6" w14:paraId="5466940A" w14:textId="77777777">
                  <w:pPr>
                    <w:shd w:val="clear" w:color="auto" w:fill="FFFFFF"/>
                    <w:spacing w:after="48" w:line="240" w:lineRule="auto"/>
                    <w:ind w:hanging="2"/>
                    <w:textAlignment w:val="baseline"/>
                    <w:rPr>
                      <w:color w:val="231F20"/>
                      <w:sz w:val="20"/>
                      <w:szCs w:val="20"/>
                      <w:lang w:eastAsia="hr-HR"/>
                    </w:rPr>
                  </w:pPr>
                  <w:proofErr w:type="spellStart"/>
                  <w:r w:rsidRPr="004F7CA2">
                    <w:rPr>
                      <w:color w:val="231F20"/>
                      <w:sz w:val="20"/>
                      <w:szCs w:val="20"/>
                      <w:lang w:eastAsia="hr-HR"/>
                    </w:rPr>
                    <w:t>osr</w:t>
                  </w:r>
                  <w:proofErr w:type="spellEnd"/>
                  <w:r w:rsidRPr="004F7CA2">
                    <w:rPr>
                      <w:color w:val="231F20"/>
                      <w:sz w:val="20"/>
                      <w:szCs w:val="20"/>
                      <w:lang w:eastAsia="hr-HR"/>
                    </w:rPr>
                    <w:t xml:space="preserve"> B.2.2. Razvija komunikacijske kompetencije.</w:t>
                  </w:r>
                </w:p>
                <w:p w:rsidRPr="004F7CA2" w:rsidR="00A540E6" w:rsidP="000A3BD6" w:rsidRDefault="00A540E6" w14:paraId="5466940B" w14:textId="77777777">
                  <w:pPr>
                    <w:shd w:val="clear" w:color="auto" w:fill="FFFFFF"/>
                    <w:spacing w:after="48" w:line="240" w:lineRule="auto"/>
                    <w:ind w:hanging="2"/>
                    <w:textAlignment w:val="baseline"/>
                    <w:rPr>
                      <w:color w:val="231F20"/>
                      <w:sz w:val="20"/>
                      <w:szCs w:val="20"/>
                      <w:lang w:eastAsia="hr-HR"/>
                    </w:rPr>
                  </w:pPr>
                  <w:proofErr w:type="spellStart"/>
                  <w:r w:rsidRPr="004F7CA2">
                    <w:rPr>
                      <w:color w:val="231F20"/>
                      <w:sz w:val="20"/>
                      <w:szCs w:val="20"/>
                      <w:lang w:eastAsia="hr-HR"/>
                    </w:rPr>
                    <w:t>osr</w:t>
                  </w:r>
                  <w:proofErr w:type="spellEnd"/>
                  <w:r w:rsidRPr="004F7CA2">
                    <w:rPr>
                      <w:color w:val="231F20"/>
                      <w:sz w:val="20"/>
                      <w:szCs w:val="20"/>
                      <w:lang w:eastAsia="hr-HR"/>
                    </w:rPr>
                    <w:t xml:space="preserve"> B.2.4. Suradnički uči i radi u timu.</w:t>
                  </w:r>
                </w:p>
                <w:p w:rsidRPr="004F7CA2" w:rsidR="00A540E6" w:rsidP="000A3BD6" w:rsidRDefault="00A540E6" w14:paraId="5466940C" w14:textId="77777777">
                  <w:pPr>
                    <w:shd w:val="clear" w:color="auto" w:fill="FFFFFF"/>
                    <w:spacing w:after="48" w:line="240" w:lineRule="auto"/>
                    <w:ind w:hanging="2"/>
                    <w:textAlignment w:val="baseline"/>
                    <w:rPr>
                      <w:color w:val="231F20"/>
                      <w:sz w:val="20"/>
                      <w:szCs w:val="20"/>
                      <w:lang w:eastAsia="hr-HR"/>
                    </w:rPr>
                  </w:pPr>
                  <w:proofErr w:type="spellStart"/>
                  <w:r w:rsidRPr="004F7CA2">
                    <w:rPr>
                      <w:color w:val="231F20"/>
                      <w:sz w:val="20"/>
                      <w:szCs w:val="20"/>
                      <w:lang w:eastAsia="hr-HR"/>
                    </w:rPr>
                    <w:t>osr</w:t>
                  </w:r>
                  <w:proofErr w:type="spellEnd"/>
                  <w:r w:rsidRPr="004F7CA2">
                    <w:rPr>
                      <w:color w:val="231F20"/>
                      <w:sz w:val="20"/>
                      <w:szCs w:val="20"/>
                      <w:lang w:eastAsia="hr-HR"/>
                    </w:rPr>
                    <w:t xml:space="preserve"> C.2.3. Pridonosi razredu i školi.</w:t>
                  </w:r>
                </w:p>
                <w:p w:rsidRPr="004F7CA2" w:rsidR="00A540E6" w:rsidP="000A3BD6" w:rsidRDefault="00A540E6" w14:paraId="5466940D" w14:textId="77777777">
                  <w:pPr>
                    <w:shd w:val="clear" w:color="auto" w:fill="FFFFFF"/>
                    <w:spacing w:after="48" w:line="240" w:lineRule="auto"/>
                    <w:ind w:hanging="2"/>
                    <w:textAlignment w:val="baseline"/>
                    <w:rPr>
                      <w:color w:val="231F20"/>
                      <w:sz w:val="20"/>
                      <w:szCs w:val="20"/>
                      <w:lang w:eastAsia="hr-HR"/>
                    </w:rPr>
                  </w:pPr>
                  <w:proofErr w:type="spellStart"/>
                  <w:r w:rsidRPr="004F7CA2">
                    <w:rPr>
                      <w:color w:val="231F20"/>
                      <w:sz w:val="20"/>
                      <w:szCs w:val="20"/>
                      <w:lang w:eastAsia="hr-HR"/>
                    </w:rPr>
                    <w:t>osr</w:t>
                  </w:r>
                  <w:proofErr w:type="spellEnd"/>
                  <w:r w:rsidRPr="004F7CA2">
                    <w:rPr>
                      <w:color w:val="231F20"/>
                      <w:sz w:val="20"/>
                      <w:szCs w:val="20"/>
                      <w:lang w:eastAsia="hr-HR"/>
                    </w:rPr>
                    <w:t xml:space="preserve"> C.2.4. Razvija kulturni i nacionalni identitet zajedništvom i pripadnošću skupini.</w:t>
                  </w:r>
                </w:p>
              </w:tc>
            </w:tr>
            <w:tr w:rsidRPr="004F7CA2" w:rsidR="00A540E6" w:rsidTr="000A3BD6" w14:paraId="54669413" w14:textId="77777777">
              <w:trPr>
                <w:cantSplit/>
              </w:trPr>
              <w:tc>
                <w:tcPr>
                  <w:tcW w:w="1802" w:type="dxa"/>
                  <w:shd w:val="clear" w:color="auto" w:fill="auto"/>
                  <w:vAlign w:val="center"/>
                </w:tcPr>
                <w:p w:rsidRPr="004F7CA2" w:rsidR="00A540E6" w:rsidP="000A3BD6" w:rsidRDefault="003701EA" w14:paraId="5466940F" w14:textId="77777777">
                  <w:pPr>
                    <w:spacing w:after="0"/>
                    <w:ind w:hanging="2"/>
                    <w:rPr>
                      <w:b/>
                      <w:color w:val="000000"/>
                      <w:sz w:val="24"/>
                      <w:szCs w:val="24"/>
                    </w:rPr>
                  </w:pPr>
                  <w:hyperlink w:history="1" r:id="rId36">
                    <w:r w:rsidRPr="001F5DED" w:rsidR="00A540E6">
                      <w:rPr>
                        <w:rStyle w:val="Hiperveza"/>
                        <w:b/>
                        <w:sz w:val="24"/>
                        <w:szCs w:val="24"/>
                      </w:rPr>
                      <w:t>Građanski odgoj i obrazovanje</w:t>
                    </w:r>
                  </w:hyperlink>
                </w:p>
              </w:tc>
              <w:tc>
                <w:tcPr>
                  <w:tcW w:w="7232" w:type="dxa"/>
                  <w:shd w:val="clear" w:color="auto" w:fill="auto"/>
                </w:tcPr>
                <w:p w:rsidRPr="004F7CA2" w:rsidR="00A540E6" w:rsidP="000A3BD6" w:rsidRDefault="00A540E6" w14:paraId="54669410" w14:textId="77777777">
                  <w:pPr>
                    <w:shd w:val="clear" w:color="auto" w:fill="FFFFFF"/>
                    <w:spacing w:after="48" w:line="240" w:lineRule="auto"/>
                    <w:ind w:hanging="2"/>
                    <w:textAlignment w:val="baseline"/>
                    <w:rPr>
                      <w:color w:val="231F20"/>
                      <w:lang w:eastAsia="hr-HR"/>
                    </w:rPr>
                  </w:pPr>
                  <w:proofErr w:type="spellStart"/>
                  <w:r w:rsidRPr="004F7CA2">
                    <w:rPr>
                      <w:color w:val="231F20"/>
                      <w:lang w:eastAsia="hr-HR"/>
                    </w:rPr>
                    <w:t>goo</w:t>
                  </w:r>
                  <w:proofErr w:type="spellEnd"/>
                  <w:r w:rsidRPr="004F7CA2">
                    <w:rPr>
                      <w:color w:val="231F20"/>
                      <w:lang w:eastAsia="hr-HR"/>
                    </w:rPr>
                    <w:t xml:space="preserve"> B.2.1.Promiče pravila demokratske zajednice</w:t>
                  </w:r>
                </w:p>
                <w:p w:rsidRPr="004F7CA2" w:rsidR="00A540E6" w:rsidP="000A3BD6" w:rsidRDefault="00A540E6" w14:paraId="54669411" w14:textId="77777777">
                  <w:pPr>
                    <w:shd w:val="clear" w:color="auto" w:fill="FFFFFF"/>
                    <w:spacing w:after="48" w:line="240" w:lineRule="auto"/>
                    <w:ind w:hanging="2"/>
                    <w:textAlignment w:val="baseline"/>
                    <w:rPr>
                      <w:color w:val="231F20"/>
                      <w:lang w:eastAsia="hr-HR"/>
                    </w:rPr>
                  </w:pPr>
                  <w:proofErr w:type="spellStart"/>
                  <w:r w:rsidRPr="004F7CA2">
                    <w:rPr>
                      <w:color w:val="231F20"/>
                      <w:lang w:eastAsia="hr-HR"/>
                    </w:rPr>
                    <w:t>goo</w:t>
                  </w:r>
                  <w:proofErr w:type="spellEnd"/>
                  <w:r w:rsidRPr="004F7CA2">
                    <w:rPr>
                      <w:color w:val="231F20"/>
                      <w:lang w:eastAsia="hr-HR"/>
                    </w:rPr>
                    <w:t xml:space="preserve"> C.2.1.Sudjeluje u unaprjeđenju života i rada škole.</w:t>
                  </w:r>
                </w:p>
                <w:p w:rsidRPr="004F7CA2" w:rsidR="00A540E6" w:rsidP="000A3BD6" w:rsidRDefault="00A540E6" w14:paraId="54669412" w14:textId="77777777">
                  <w:pPr>
                    <w:shd w:val="clear" w:color="auto" w:fill="FFFFFF"/>
                    <w:spacing w:after="48" w:line="240" w:lineRule="auto"/>
                    <w:ind w:hanging="2"/>
                    <w:textAlignment w:val="baseline"/>
                    <w:rPr>
                      <w:color w:val="231F20"/>
                      <w:lang w:eastAsia="hr-HR"/>
                    </w:rPr>
                  </w:pPr>
                  <w:proofErr w:type="spellStart"/>
                  <w:r w:rsidRPr="004F7CA2">
                    <w:rPr>
                      <w:color w:val="231F20"/>
                      <w:lang w:eastAsia="hr-HR"/>
                    </w:rPr>
                    <w:t>goo</w:t>
                  </w:r>
                  <w:proofErr w:type="spellEnd"/>
                  <w:r w:rsidRPr="004F7CA2">
                    <w:rPr>
                      <w:color w:val="231F20"/>
                      <w:lang w:eastAsia="hr-HR"/>
                    </w:rPr>
                    <w:t xml:space="preserve"> C.2.2.Promiče solidarnost u školi.</w:t>
                  </w:r>
                </w:p>
              </w:tc>
            </w:tr>
            <w:tr w:rsidRPr="004F7CA2" w:rsidR="00A540E6" w:rsidTr="000A3BD6" w14:paraId="5466941C" w14:textId="77777777">
              <w:trPr>
                <w:cantSplit/>
              </w:trPr>
              <w:tc>
                <w:tcPr>
                  <w:tcW w:w="1802" w:type="dxa"/>
                  <w:shd w:val="clear" w:color="auto" w:fill="auto"/>
                  <w:vAlign w:val="center"/>
                </w:tcPr>
                <w:p w:rsidRPr="004F7CA2" w:rsidR="00A540E6" w:rsidP="000A3BD6" w:rsidRDefault="003701EA" w14:paraId="54669414" w14:textId="77777777">
                  <w:pPr>
                    <w:spacing w:after="0"/>
                    <w:ind w:hanging="2"/>
                    <w:rPr>
                      <w:b/>
                      <w:color w:val="000000"/>
                      <w:sz w:val="24"/>
                      <w:szCs w:val="24"/>
                    </w:rPr>
                  </w:pPr>
                  <w:hyperlink w:history="1" r:id="rId37">
                    <w:r w:rsidRPr="005D7ABB" w:rsidR="00A540E6">
                      <w:rPr>
                        <w:rStyle w:val="Hiperveza"/>
                        <w:b/>
                        <w:sz w:val="24"/>
                        <w:szCs w:val="24"/>
                      </w:rPr>
                      <w:t>Zdravlje</w:t>
                    </w:r>
                  </w:hyperlink>
                </w:p>
              </w:tc>
              <w:tc>
                <w:tcPr>
                  <w:tcW w:w="7232" w:type="dxa"/>
                  <w:shd w:val="clear" w:color="auto" w:fill="auto"/>
                </w:tcPr>
                <w:p w:rsidRPr="004F7CA2" w:rsidR="00A540E6" w:rsidP="000A3BD6" w:rsidRDefault="00A540E6" w14:paraId="54669415" w14:textId="77777777">
                  <w:pPr>
                    <w:spacing w:after="0" w:line="240" w:lineRule="auto"/>
                    <w:ind w:hanging="2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  <w:proofErr w:type="spellStart"/>
                  <w:r>
                    <w:t>zdr</w:t>
                  </w:r>
                  <w:proofErr w:type="spellEnd"/>
                  <w:r>
                    <w:t xml:space="preserve"> A.2.2/A</w:t>
                  </w:r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 xml:space="preserve"> Razlikuje pravilnu od nepravilne prehrane i razumije važnost pravilne prehrane za zdravlje.</w:t>
                  </w:r>
                </w:p>
                <w:p w:rsidRPr="004F7CA2" w:rsidR="00A540E6" w:rsidP="000A3BD6" w:rsidRDefault="00A540E6" w14:paraId="54669416" w14:textId="77777777">
                  <w:pPr>
                    <w:spacing w:after="0" w:line="240" w:lineRule="auto"/>
                    <w:ind w:hanging="2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  <w:proofErr w:type="spellStart"/>
                  <w:r>
                    <w:t>zdr</w:t>
                  </w:r>
                  <w:proofErr w:type="spellEnd"/>
                  <w:r>
                    <w:t xml:space="preserve"> A.2.2 B.</w:t>
                  </w:r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 xml:space="preserve"> Primjenjuje pravilnu tjelesnu aktivnost sukladno svojim sposobnostima, afinitetima i zdravstvenom stanju.</w:t>
                  </w:r>
                </w:p>
                <w:p w:rsidRPr="004F7CA2" w:rsidR="00A540E6" w:rsidP="000A3BD6" w:rsidRDefault="00A540E6" w14:paraId="54669417" w14:textId="77777777">
                  <w:pPr>
                    <w:spacing w:after="0" w:line="240" w:lineRule="auto"/>
                    <w:ind w:hanging="2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  <w:bookmarkStart w:name="_Hlk18612725" w:id="1"/>
                  <w:proofErr w:type="spellStart"/>
                  <w:r>
                    <w:t>zdr</w:t>
                  </w:r>
                  <w:proofErr w:type="spellEnd"/>
                  <w:r>
                    <w:t xml:space="preserve"> B.2.1/A.</w:t>
                  </w:r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 xml:space="preserve"> Razlikuje vrste komunikacije.</w:t>
                  </w:r>
                </w:p>
                <w:p w:rsidRPr="004F7CA2" w:rsidR="00A540E6" w:rsidP="000A3BD6" w:rsidRDefault="00A540E6" w14:paraId="54669418" w14:textId="77777777">
                  <w:pPr>
                    <w:spacing w:after="0" w:line="240" w:lineRule="auto"/>
                    <w:ind w:hanging="2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  <w:proofErr w:type="spellStart"/>
                  <w:r>
                    <w:t>zdr</w:t>
                  </w:r>
                  <w:proofErr w:type="spellEnd"/>
                  <w:r>
                    <w:t xml:space="preserve"> B.2.1/B. </w:t>
                  </w:r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>Prepoznaje i procjenjuje vršnjačke odnose.</w:t>
                  </w:r>
                </w:p>
                <w:p w:rsidRPr="004F7CA2" w:rsidR="00A540E6" w:rsidP="000A3BD6" w:rsidRDefault="00A540E6" w14:paraId="54669419" w14:textId="77777777">
                  <w:pPr>
                    <w:spacing w:after="0" w:line="240" w:lineRule="auto"/>
                    <w:ind w:hanging="2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  <w:proofErr w:type="spellStart"/>
                  <w:r>
                    <w:t>zdr</w:t>
                  </w:r>
                  <w:proofErr w:type="spellEnd"/>
                  <w:r>
                    <w:t xml:space="preserve"> B.2.1/C. </w:t>
                  </w:r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>Razlikuje vrste nasilja i načine nenasilnoga rješavanja sukoba.</w:t>
                  </w:r>
                </w:p>
                <w:bookmarkEnd w:id="1"/>
                <w:p w:rsidRPr="004F7CA2" w:rsidR="00A540E6" w:rsidP="000A3BD6" w:rsidRDefault="00A540E6" w14:paraId="5466941A" w14:textId="77777777">
                  <w:pPr>
                    <w:spacing w:after="0" w:line="240" w:lineRule="auto"/>
                    <w:ind w:hanging="2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  <w:proofErr w:type="spellStart"/>
                  <w:r>
                    <w:t>zdr</w:t>
                  </w:r>
                  <w:proofErr w:type="spellEnd"/>
                  <w:r>
                    <w:t xml:space="preserve"> B.2.3/A.</w:t>
                  </w:r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 xml:space="preserve"> Opisuje zdrave životne navike.</w:t>
                  </w:r>
                </w:p>
                <w:p w:rsidRPr="004F7CA2" w:rsidR="00A540E6" w:rsidP="000A3BD6" w:rsidRDefault="00A540E6" w14:paraId="5466941B" w14:textId="77777777">
                  <w:pPr>
                    <w:spacing w:after="0" w:line="240" w:lineRule="auto"/>
                    <w:ind w:hanging="2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  <w:proofErr w:type="spellStart"/>
                  <w:r>
                    <w:t>zdr</w:t>
                  </w:r>
                  <w:proofErr w:type="spellEnd"/>
                  <w:r>
                    <w:t xml:space="preserve"> C.2.1/A. </w:t>
                  </w:r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>Objašnjava opasnosti u prometu.</w:t>
                  </w:r>
                </w:p>
              </w:tc>
            </w:tr>
            <w:tr w:rsidRPr="004F7CA2" w:rsidR="00A540E6" w:rsidTr="000A3BD6" w14:paraId="54669421" w14:textId="77777777">
              <w:trPr>
                <w:cantSplit/>
              </w:trPr>
              <w:tc>
                <w:tcPr>
                  <w:tcW w:w="1802" w:type="dxa"/>
                  <w:shd w:val="clear" w:color="auto" w:fill="auto"/>
                  <w:vAlign w:val="center"/>
                </w:tcPr>
                <w:p w:rsidRPr="004F7CA2" w:rsidR="00A540E6" w:rsidP="000A3BD6" w:rsidRDefault="003701EA" w14:paraId="5466941D" w14:textId="77777777">
                  <w:pPr>
                    <w:spacing w:after="0"/>
                    <w:ind w:hanging="2"/>
                    <w:rPr>
                      <w:b/>
                      <w:color w:val="000000"/>
                      <w:sz w:val="24"/>
                      <w:szCs w:val="24"/>
                    </w:rPr>
                  </w:pPr>
                  <w:hyperlink w:history="1" r:id="rId38">
                    <w:r w:rsidRPr="00520535" w:rsidR="00A540E6">
                      <w:rPr>
                        <w:rStyle w:val="Hiperveza"/>
                        <w:b/>
                        <w:sz w:val="24"/>
                        <w:szCs w:val="24"/>
                      </w:rPr>
                      <w:t>Održivi razvoj</w:t>
                    </w:r>
                  </w:hyperlink>
                </w:p>
              </w:tc>
              <w:tc>
                <w:tcPr>
                  <w:tcW w:w="7232" w:type="dxa"/>
                  <w:shd w:val="clear" w:color="auto" w:fill="auto"/>
                </w:tcPr>
                <w:p w:rsidRPr="004F7CA2" w:rsidR="00A540E6" w:rsidP="000A3BD6" w:rsidRDefault="00A540E6" w14:paraId="5466941E" w14:textId="77777777">
                  <w:pPr>
                    <w:spacing w:after="0" w:line="240" w:lineRule="auto"/>
                    <w:ind w:hanging="2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  <w:proofErr w:type="spellStart"/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>odr</w:t>
                  </w:r>
                  <w:proofErr w:type="spellEnd"/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 xml:space="preserve"> B.2.3. Opisuje kako pojedinac djeluje na zaštitu prirodnih resursa.</w:t>
                  </w:r>
                </w:p>
                <w:p w:rsidRPr="004F7CA2" w:rsidR="00A540E6" w:rsidP="000A3BD6" w:rsidRDefault="00A540E6" w14:paraId="5466941F" w14:textId="77777777">
                  <w:pPr>
                    <w:spacing w:after="0" w:line="240" w:lineRule="auto"/>
                    <w:ind w:hanging="2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  <w:proofErr w:type="spellStart"/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>odr</w:t>
                  </w:r>
                  <w:proofErr w:type="spellEnd"/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 xml:space="preserve"> C.2.1. Solidaran je i empatičan u odnosu prema ljudima i drugim živim bićima.</w:t>
                  </w:r>
                </w:p>
                <w:p w:rsidRPr="004F7CA2" w:rsidR="00A540E6" w:rsidP="000A3BD6" w:rsidRDefault="00A540E6" w14:paraId="54669420" w14:textId="77777777">
                  <w:pPr>
                    <w:spacing w:after="0" w:line="240" w:lineRule="auto"/>
                    <w:ind w:hanging="2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  <w:proofErr w:type="spellStart"/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>odr</w:t>
                  </w:r>
                  <w:proofErr w:type="spellEnd"/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 xml:space="preserve"> C.2.3. Prepoznaje važnost očuvanje okoliša za opću dobrobit.</w:t>
                  </w:r>
                </w:p>
              </w:tc>
            </w:tr>
            <w:tr w:rsidRPr="004F7CA2" w:rsidR="00A540E6" w:rsidTr="000A3BD6" w14:paraId="54669426" w14:textId="77777777">
              <w:trPr>
                <w:cantSplit/>
              </w:trPr>
              <w:tc>
                <w:tcPr>
                  <w:tcW w:w="1802" w:type="dxa"/>
                  <w:shd w:val="clear" w:color="auto" w:fill="auto"/>
                  <w:vAlign w:val="center"/>
                </w:tcPr>
                <w:p w:rsidRPr="004F7CA2" w:rsidR="00A540E6" w:rsidP="000A3BD6" w:rsidRDefault="003701EA" w14:paraId="54669422" w14:textId="77777777">
                  <w:pPr>
                    <w:spacing w:after="0"/>
                    <w:ind w:hanging="2"/>
                    <w:rPr>
                      <w:b/>
                      <w:color w:val="000000"/>
                      <w:sz w:val="24"/>
                      <w:szCs w:val="24"/>
                    </w:rPr>
                  </w:pPr>
                  <w:hyperlink w:history="1" r:id="rId39">
                    <w:r w:rsidRPr="00520535" w:rsidR="00A540E6">
                      <w:rPr>
                        <w:rStyle w:val="Hiperveza"/>
                        <w:b/>
                        <w:sz w:val="24"/>
                        <w:szCs w:val="24"/>
                      </w:rPr>
                      <w:t>Poduzetništvo</w:t>
                    </w:r>
                  </w:hyperlink>
                </w:p>
              </w:tc>
              <w:tc>
                <w:tcPr>
                  <w:tcW w:w="7232" w:type="dxa"/>
                  <w:shd w:val="clear" w:color="auto" w:fill="auto"/>
                </w:tcPr>
                <w:p w:rsidRPr="004F7CA2" w:rsidR="00A540E6" w:rsidP="000A3BD6" w:rsidRDefault="00A540E6" w14:paraId="54669423" w14:textId="77777777">
                  <w:pPr>
                    <w:shd w:val="clear" w:color="auto" w:fill="FFFFFF"/>
                    <w:spacing w:after="48" w:line="240" w:lineRule="auto"/>
                    <w:ind w:hanging="2"/>
                    <w:textAlignment w:val="baseline"/>
                    <w:rPr>
                      <w:color w:val="231F20"/>
                      <w:lang w:eastAsia="hr-HR"/>
                    </w:rPr>
                  </w:pPr>
                  <w:r w:rsidRPr="004F7CA2">
                    <w:rPr>
                      <w:color w:val="231F20"/>
                      <w:lang w:eastAsia="hr-HR"/>
                    </w:rPr>
                    <w:t>pod B.2.2. Učenik planira i upravlja aktivnostima.</w:t>
                  </w:r>
                </w:p>
                <w:p w:rsidRPr="004F7CA2" w:rsidR="00A540E6" w:rsidP="000A3BD6" w:rsidRDefault="00A540E6" w14:paraId="54669424" w14:textId="77777777">
                  <w:pPr>
                    <w:shd w:val="clear" w:color="auto" w:fill="FFFFFF"/>
                    <w:spacing w:after="48" w:line="240" w:lineRule="auto"/>
                    <w:ind w:hanging="2"/>
                    <w:textAlignment w:val="baseline"/>
                    <w:rPr>
                      <w:color w:val="231F20"/>
                      <w:lang w:eastAsia="hr-HR"/>
                    </w:rPr>
                  </w:pPr>
                  <w:r w:rsidRPr="004F7CA2">
                    <w:rPr>
                      <w:color w:val="231F20"/>
                      <w:lang w:eastAsia="hr-HR"/>
                    </w:rPr>
                    <w:t>pod C.2.3. Učenik prepoznaje ulogu novca u osobnome i obiteljskome životu.</w:t>
                  </w:r>
                </w:p>
                <w:p w:rsidRPr="004F7CA2" w:rsidR="00A540E6" w:rsidP="000A3BD6" w:rsidRDefault="00A540E6" w14:paraId="54669425" w14:textId="77777777">
                  <w:pPr>
                    <w:spacing w:after="0" w:line="240" w:lineRule="auto"/>
                    <w:ind w:hanging="2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Pr="004F7CA2" w:rsidR="00A540E6" w:rsidTr="000A3BD6" w14:paraId="5466942E" w14:textId="77777777">
              <w:trPr>
                <w:cantSplit/>
              </w:trPr>
              <w:tc>
                <w:tcPr>
                  <w:tcW w:w="1802" w:type="dxa"/>
                  <w:shd w:val="clear" w:color="auto" w:fill="auto"/>
                  <w:vAlign w:val="center"/>
                </w:tcPr>
                <w:p w:rsidRPr="004F7CA2" w:rsidR="00A540E6" w:rsidP="000A3BD6" w:rsidRDefault="003701EA" w14:paraId="54669427" w14:textId="77777777">
                  <w:pPr>
                    <w:spacing w:after="0"/>
                    <w:ind w:hanging="2"/>
                    <w:rPr>
                      <w:b/>
                      <w:color w:val="000000"/>
                      <w:sz w:val="24"/>
                      <w:szCs w:val="24"/>
                    </w:rPr>
                  </w:pPr>
                  <w:hyperlink w:history="1" r:id="rId40">
                    <w:r w:rsidRPr="00CC1F64" w:rsidR="00A540E6">
                      <w:rPr>
                        <w:rStyle w:val="Hiperveza"/>
                        <w:b/>
                        <w:sz w:val="24"/>
                        <w:szCs w:val="24"/>
                      </w:rPr>
                      <w:t>Uporaba IKT</w:t>
                    </w:r>
                  </w:hyperlink>
                </w:p>
              </w:tc>
              <w:tc>
                <w:tcPr>
                  <w:tcW w:w="7232" w:type="dxa"/>
                  <w:shd w:val="clear" w:color="auto" w:fill="auto"/>
                </w:tcPr>
                <w:p w:rsidRPr="004F7CA2" w:rsidR="00A540E6" w:rsidP="000A3BD6" w:rsidRDefault="00A540E6" w14:paraId="54669428" w14:textId="77777777">
                  <w:pPr>
                    <w:spacing w:after="0" w:line="240" w:lineRule="auto"/>
                    <w:ind w:hanging="2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  <w:proofErr w:type="spellStart"/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>ikt</w:t>
                  </w:r>
                  <w:proofErr w:type="spellEnd"/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 xml:space="preserve"> C.2.2. Učenik uz učiteljevu pomoć ili samostalno djelotvorno provodi jednostavno pretraživanje informacija u digitalnome okružju.</w:t>
                  </w:r>
                </w:p>
                <w:p w:rsidRPr="004F7CA2" w:rsidR="00A540E6" w:rsidP="000A3BD6" w:rsidRDefault="00A540E6" w14:paraId="54669429" w14:textId="77777777">
                  <w:pPr>
                    <w:spacing w:after="0" w:line="240" w:lineRule="auto"/>
                    <w:ind w:hanging="2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  <w:proofErr w:type="spellStart"/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>ikt</w:t>
                  </w:r>
                  <w:proofErr w:type="spellEnd"/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 xml:space="preserve"> C.2.3. Učenik uz učiteljevu pomoć ili samostalno uspoređuje i odabire potrebne informacije među pronađenima.</w:t>
                  </w:r>
                </w:p>
                <w:p w:rsidRPr="004F7CA2" w:rsidR="00A540E6" w:rsidP="000A3BD6" w:rsidRDefault="00A540E6" w14:paraId="5466942A" w14:textId="77777777">
                  <w:pPr>
                    <w:spacing w:after="0" w:line="240" w:lineRule="auto"/>
                    <w:ind w:hanging="2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  <w:proofErr w:type="spellStart"/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>ikt</w:t>
                  </w:r>
                  <w:proofErr w:type="spellEnd"/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 xml:space="preserve"> C.2.4. Učenik uz učiteljevu pomoć odgovorno upravlja prikupljenim informacijama. </w:t>
                  </w:r>
                </w:p>
                <w:tbl>
                  <w:tblPr>
                    <w:tblW w:w="0" w:type="auto"/>
                    <w:tblBorders>
                      <w:top w:val="single" w:color="A3A3A3" w:sz="2" w:space="0"/>
                      <w:left w:val="single" w:color="A3A3A3" w:sz="2" w:space="0"/>
                      <w:bottom w:val="single" w:color="A3A3A3" w:sz="2" w:space="0"/>
                      <w:right w:val="single" w:color="A3A3A3" w:sz="2" w:space="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16"/>
                  </w:tblGrid>
                  <w:tr w:rsidRPr="004F7CA2" w:rsidR="00A540E6" w:rsidTr="000A3BD6" w14:paraId="5466942C" w14:textId="77777777">
                    <w:tc>
                      <w:tcPr>
                        <w:tcW w:w="72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hideMark/>
                      </w:tcPr>
                      <w:p w:rsidRPr="004F7CA2" w:rsidR="00A540E6" w:rsidP="000A3BD6" w:rsidRDefault="00A540E6" w14:paraId="5466942B" w14:textId="77777777">
                        <w:pPr>
                          <w:spacing w:after="0" w:line="240" w:lineRule="auto"/>
                          <w:rPr>
                            <w:color w:val="000000"/>
                            <w:sz w:val="20"/>
                            <w:szCs w:val="20"/>
                            <w:lang w:eastAsia="hr-HR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  <w:lang w:eastAsia="hr-HR"/>
                          </w:rPr>
                          <w:lastRenderedPageBreak/>
                          <w:t>i</w:t>
                        </w:r>
                        <w:r w:rsidRPr="004F7CA2">
                          <w:rPr>
                            <w:color w:val="000000"/>
                            <w:sz w:val="20"/>
                            <w:szCs w:val="20"/>
                            <w:lang w:eastAsia="hr-HR"/>
                          </w:rPr>
                          <w:t>kt</w:t>
                        </w:r>
                        <w:proofErr w:type="spellEnd"/>
                        <w:r w:rsidRPr="004F7CA2">
                          <w:rPr>
                            <w:color w:val="000000"/>
                            <w:sz w:val="20"/>
                            <w:szCs w:val="20"/>
                            <w:lang w:eastAsia="hr-HR"/>
                          </w:rPr>
                          <w:t xml:space="preserve"> D.2.2.Učenik rješava jednostavne probleme s pomoću digitalne tehnologije.</w:t>
                        </w:r>
                      </w:p>
                    </w:tc>
                  </w:tr>
                </w:tbl>
                <w:p w:rsidRPr="004F7CA2" w:rsidR="00A540E6" w:rsidP="000A3BD6" w:rsidRDefault="00A540E6" w14:paraId="5466942D" w14:textId="77777777">
                  <w:pPr>
                    <w:spacing w:after="0" w:line="240" w:lineRule="auto"/>
                    <w:ind w:hanging="2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Pr="004F7CA2" w:rsidR="00A540E6" w:rsidP="000A3BD6" w:rsidRDefault="00A540E6" w14:paraId="5466942F" w14:textId="77777777">
            <w:pPr>
              <w:ind w:hanging="2"/>
              <w:rPr>
                <w:color w:val="000000"/>
              </w:rPr>
            </w:pPr>
          </w:p>
          <w:p w:rsidRPr="004F7CA2" w:rsidR="00A540E6" w:rsidP="000A3BD6" w:rsidRDefault="00A540E6" w14:paraId="54669430" w14:textId="77777777">
            <w:pPr>
              <w:spacing w:after="0" w:line="240" w:lineRule="auto"/>
              <w:ind w:hanging="2"/>
              <w:rPr>
                <w:color w:val="000000"/>
                <w:lang w:eastAsia="hr-HR"/>
              </w:rPr>
            </w:pPr>
          </w:p>
        </w:tc>
      </w:tr>
    </w:tbl>
    <w:p w:rsidRPr="0005424D" w:rsidR="0002728F" w:rsidP="0005424D" w:rsidRDefault="0002728F" w14:paraId="54669432" w14:textId="77777777"/>
    <w:p w:rsidRPr="0005424D" w:rsidR="00650A25" w:rsidP="0005424D" w:rsidRDefault="00650A25" w14:paraId="54669433" w14:textId="77777777"/>
    <w:sectPr w:rsidRPr="0005424D" w:rsidR="00650A25" w:rsidSect="00055087">
      <w:headerReference w:type="default" r:id="rId41"/>
      <w:footerReference w:type="default" r:id="rId42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66D5A" w:rsidP="003164E3" w:rsidRDefault="00066D5A" w14:paraId="5466943A" w14:textId="77777777">
      <w:pPr>
        <w:spacing w:after="0" w:line="240" w:lineRule="auto"/>
      </w:pPr>
      <w:r>
        <w:separator/>
      </w:r>
    </w:p>
  </w:endnote>
  <w:endnote w:type="continuationSeparator" w:id="0">
    <w:p w:rsidR="00066D5A" w:rsidP="003164E3" w:rsidRDefault="00066D5A" w14:paraId="5466943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p w:rsidR="003164E3" w:rsidP="009541A6" w:rsidRDefault="007A3D7A" w14:paraId="5466943D" w14:textId="77777777">
    <w:pPr>
      <w:pStyle w:val="Podnoje"/>
      <w:jc w:val="right"/>
    </w:pPr>
    <w:r w:rsidRPr="008803DD">
      <w:rPr>
        <w:noProof/>
        <w:highlight w:val="yellow"/>
        <w:lang w:eastAsia="hr-H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466943E" wp14:editId="5466943F">
              <wp:simplePos x="0" y="0"/>
              <wp:positionH relativeFrom="margin">
                <wp:align>left</wp:align>
              </wp:positionH>
              <wp:positionV relativeFrom="paragraph">
                <wp:posOffset>-161925</wp:posOffset>
              </wp:positionV>
              <wp:extent cx="1771650" cy="66675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650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:rsidR="000E454D" w:rsidP="000E454D" w:rsidRDefault="000E454D" w14:paraId="54669440" w14:textId="77777777">
                          <w:pPr>
                            <w:pStyle w:val="StandardWeb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466943E">
              <v:stroke joinstyle="miter"/>
              <v:path gradientshapeok="t" o:connecttype="rect"/>
            </v:shapetype>
            <v:shape id="Text Box 2" style="position:absolute;left:0;text-align:left;margin-left:0;margin-top:-12.75pt;width:139.5pt;height:52.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">
              <v:textbox>
                <w:txbxContent>
                  <w:p w:rsidR="000E454D" w:rsidP="000E454D" w:rsidRDefault="000E454D" w14:paraId="54669440" w14:textId="77777777">
                    <w:pPr>
                      <w:pStyle w:val="StandardWeb"/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66D5A" w:rsidP="003164E3" w:rsidRDefault="00066D5A" w14:paraId="54669438" w14:textId="77777777">
      <w:pPr>
        <w:spacing w:after="0" w:line="240" w:lineRule="auto"/>
      </w:pPr>
      <w:r>
        <w:separator/>
      </w:r>
    </w:p>
  </w:footnote>
  <w:footnote w:type="continuationSeparator" w:id="0">
    <w:p w:rsidR="00066D5A" w:rsidP="003164E3" w:rsidRDefault="00066D5A" w14:paraId="5466943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164E3" w:rsidP="00D3471C" w:rsidRDefault="003164E3" w14:paraId="5466943C" w14:textId="77777777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A7CB9"/>
    <w:multiLevelType w:val="hybridMultilevel"/>
    <w:tmpl w:val="3BF0CB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600A9"/>
    <w:multiLevelType w:val="hybridMultilevel"/>
    <w:tmpl w:val="002299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E63"/>
    <w:rsid w:val="0002728F"/>
    <w:rsid w:val="0005424D"/>
    <w:rsid w:val="00055087"/>
    <w:rsid w:val="00066D5A"/>
    <w:rsid w:val="000A3BD6"/>
    <w:rsid w:val="000A5BCE"/>
    <w:rsid w:val="000E454D"/>
    <w:rsid w:val="00204901"/>
    <w:rsid w:val="002940D8"/>
    <w:rsid w:val="00301E63"/>
    <w:rsid w:val="003164E3"/>
    <w:rsid w:val="003701EA"/>
    <w:rsid w:val="00395639"/>
    <w:rsid w:val="00404EE7"/>
    <w:rsid w:val="00421A69"/>
    <w:rsid w:val="004509AD"/>
    <w:rsid w:val="004B71A5"/>
    <w:rsid w:val="00525F1E"/>
    <w:rsid w:val="00586BDA"/>
    <w:rsid w:val="005B2CA7"/>
    <w:rsid w:val="00650A25"/>
    <w:rsid w:val="0066412D"/>
    <w:rsid w:val="007A3D7A"/>
    <w:rsid w:val="007E1B34"/>
    <w:rsid w:val="0086452A"/>
    <w:rsid w:val="008803DD"/>
    <w:rsid w:val="008943DC"/>
    <w:rsid w:val="008D798A"/>
    <w:rsid w:val="008E238A"/>
    <w:rsid w:val="00924BB8"/>
    <w:rsid w:val="009541A6"/>
    <w:rsid w:val="009F5D15"/>
    <w:rsid w:val="00A540E6"/>
    <w:rsid w:val="00AB57DE"/>
    <w:rsid w:val="00AC1016"/>
    <w:rsid w:val="00AF3E7C"/>
    <w:rsid w:val="00B634DB"/>
    <w:rsid w:val="00B91054"/>
    <w:rsid w:val="00BB52FD"/>
    <w:rsid w:val="00BC5F92"/>
    <w:rsid w:val="00BC680D"/>
    <w:rsid w:val="00C5422C"/>
    <w:rsid w:val="00C80725"/>
    <w:rsid w:val="00CB4F6F"/>
    <w:rsid w:val="00D3471C"/>
    <w:rsid w:val="00DC1B38"/>
    <w:rsid w:val="00E11001"/>
    <w:rsid w:val="00E201A9"/>
    <w:rsid w:val="00E702DF"/>
    <w:rsid w:val="00FF293E"/>
    <w:rsid w:val="01ED1BC3"/>
    <w:rsid w:val="51C42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546692AA"/>
  <w15:chartTrackingRefBased/>
  <w15:docId w15:val="{36C74DD4-0FAC-4D2E-9D42-A07A6DB68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hAnsi="Calibri" w:eastAsia="Calibri" w:cs="Times New Roman"/>
        <w:lang w:val="hr-H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E1B34"/>
    <w:pPr>
      <w:spacing w:after="160" w:line="259" w:lineRule="auto"/>
    </w:pPr>
    <w:rPr>
      <w:sz w:val="22"/>
      <w:szCs w:val="22"/>
      <w:lang w:eastAsia="en-US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5D1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16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link w:val="Tekstbalonia"/>
    <w:uiPriority w:val="99"/>
    <w:semiHidden/>
    <w:rsid w:val="003164E3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3164E3"/>
    <w:pPr>
      <w:tabs>
        <w:tab w:val="center" w:pos="4536"/>
        <w:tab w:val="right" w:pos="9072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3164E3"/>
  </w:style>
  <w:style w:type="paragraph" w:styleId="Podnoje">
    <w:name w:val="footer"/>
    <w:basedOn w:val="Normal"/>
    <w:link w:val="PodnojeChar"/>
    <w:uiPriority w:val="99"/>
    <w:unhideWhenUsed/>
    <w:rsid w:val="003164E3"/>
    <w:pPr>
      <w:tabs>
        <w:tab w:val="center" w:pos="4536"/>
        <w:tab w:val="right" w:pos="9072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3164E3"/>
  </w:style>
  <w:style w:type="paragraph" w:styleId="StandardWeb">
    <w:name w:val="Normal (Web)"/>
    <w:basedOn w:val="Normal"/>
    <w:uiPriority w:val="99"/>
    <w:semiHidden/>
    <w:unhideWhenUsed/>
    <w:rsid w:val="00CB4F6F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styleId="Naglaeno">
    <w:name w:val="Strong"/>
    <w:uiPriority w:val="22"/>
    <w:qFormat/>
    <w:rsid w:val="009541A6"/>
    <w:rPr>
      <w:b/>
      <w:bCs/>
    </w:rPr>
  </w:style>
  <w:style w:type="character" w:styleId="Hiperveza">
    <w:name w:val="Hyperlink"/>
    <w:uiPriority w:val="99"/>
    <w:unhideWhenUsed/>
    <w:rsid w:val="00395639"/>
    <w:rPr>
      <w:color w:val="0563C1"/>
      <w:u w:val="single"/>
    </w:rPr>
  </w:style>
  <w:style w:type="table" w:styleId="ivopisnatablicareetke6-isticanje5">
    <w:name w:val="Grid Table 6 Colorful Accent 5"/>
    <w:basedOn w:val="Obinatablica"/>
    <w:uiPriority w:val="51"/>
    <w:rsid w:val="0002728F"/>
    <w:rPr>
      <w:rFonts w:ascii="Cambria" w:hAnsi="Cambria" w:eastAsia="Cambria"/>
      <w:color w:val="31849B"/>
      <w:sz w:val="22"/>
      <w:szCs w:val="22"/>
      <w:lang w:eastAsia="en-US"/>
    </w:rPr>
    <w:tblPr>
      <w:tblStyleRowBandSize w:val="1"/>
      <w:tblStyleColBandSize w:val="1"/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</w:rPr>
      <w:tblPr/>
      <w:tcPr>
        <w:tcBorders>
          <w:bottom w:val="single" w:color="92CDDC" w:sz="12" w:space="0"/>
        </w:tcBorders>
      </w:tcPr>
    </w:tblStylePr>
    <w:tblStylePr w:type="lastRow">
      <w:rPr>
        <w:b/>
        <w:bCs/>
      </w:rPr>
      <w:tblPr/>
      <w:tcPr>
        <w:tcBorders>
          <w:top w:val="double" w:color="92CDDC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4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diagramQuickStyle" Target="diagrams/quickStyle1.xml" Id="rId13" /><Relationship Type="http://schemas.openxmlformats.org/officeDocument/2006/relationships/hyperlink" Target="https://skolazazivot.hr/wp-content/uploads/2020/06/GJ_kurikulum.pdf" TargetMode="External" Id="rId18" /><Relationship Type="http://schemas.openxmlformats.org/officeDocument/2006/relationships/hyperlink" Target="https://skolazazivot.hr/wpcontent/uploads/2020/07/MAT_kurikulum_1_71.pdf" TargetMode="External" Id="rId26" /><Relationship Type="http://schemas.openxmlformats.org/officeDocument/2006/relationships/hyperlink" Target="https://skolazazivot.hr/wp-content/uploads/2020/06/POD_kurikulum.pdf" TargetMode="External" Id="rId39" /><Relationship Type="http://schemas.openxmlformats.org/officeDocument/2006/relationships/hyperlink" Target="https://skolazazivot.hr/wp-content/uploads/2020/06/INF_kurikulum.pdf" TargetMode="External" Id="rId21" /><Relationship Type="http://schemas.openxmlformats.org/officeDocument/2006/relationships/hyperlink" Target="https://skolazazivot.hr/wp-content/uploads/2020/06/UKU_kurikulum.pdf" TargetMode="External" Id="rId34" /><Relationship Type="http://schemas.openxmlformats.org/officeDocument/2006/relationships/footer" Target="footer1.xml" Id="rId42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hyperlink" Target="https://skolazazivot.hr/wpcontent/uploads/2020/07/EJ_OSiGM_kurikulum2.pdf" TargetMode="External" Id="rId16" /><Relationship Type="http://schemas.openxmlformats.org/officeDocument/2006/relationships/hyperlink" Target="https://skolazazivot.hr/wp-content/uploads/2020/06/HR-OSiGM_kurikulum.pdf" TargetMode="External" Id="rId20" /><Relationship Type="http://schemas.openxmlformats.org/officeDocument/2006/relationships/hyperlink" Target="https://skolazazivot.hr/wp-content/uploads/2020/06/PV_kurikulum.pdf" TargetMode="External" Id="rId29" /><Relationship Type="http://schemas.openxmlformats.org/officeDocument/2006/relationships/header" Target="header1.xml" Id="rId41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diagramData" Target="diagrams/data1.xml" Id="rId11" /><Relationship Type="http://schemas.openxmlformats.org/officeDocument/2006/relationships/hyperlink" Target="https://skolazazivot.hr/wp-content/uploads/2020/06/LJ_kurikulum.pdf" TargetMode="External" Id="rId24" /><Relationship Type="http://schemas.openxmlformats.org/officeDocument/2006/relationships/hyperlink" Target="https://skolazazivot.hr/wp-content/uploads/2020/06/TK_kurikulum.pdf" TargetMode="External" Id="rId32" /><Relationship Type="http://schemas.openxmlformats.org/officeDocument/2006/relationships/hyperlink" Target="https://skolazazivot.hr/wp-content/uploads/2020/06/ZDR_kurikulum.pdf" TargetMode="External" Id="rId37" /><Relationship Type="http://schemas.openxmlformats.org/officeDocument/2006/relationships/hyperlink" Target="https://skolazazivot.hr/wp-content/uploads/2020/06/IKT_kurikulum.pdf" TargetMode="External" Id="rId40" /><Relationship Type="http://schemas.openxmlformats.org/officeDocument/2006/relationships/styles" Target="styles.xml" Id="rId5" /><Relationship Type="http://schemas.microsoft.com/office/2007/relationships/diagramDrawing" Target="diagrams/drawing1.xml" Id="rId15" /><Relationship Type="http://schemas.openxmlformats.org/officeDocument/2006/relationships/hyperlink" Target="https://skolazazivot.hr/wp-content/uploads/2020/06/KV_kurikulum.pdf" TargetMode="External" Id="rId23" /><Relationship Type="http://schemas.openxmlformats.org/officeDocument/2006/relationships/hyperlink" Target="https://skolazazivot.hr/wp-content/uploads/2020/06/POV_kurikulum.pdf" TargetMode="External" Id="rId28" /><Relationship Type="http://schemas.openxmlformats.org/officeDocument/2006/relationships/hyperlink" Target="https://skolazazivot.hr/wp-content/uploads/2020/06/GOO_kurikulum.pdf" TargetMode="External" Id="rId36" /><Relationship Type="http://schemas.openxmlformats.org/officeDocument/2006/relationships/hyperlink" Target="https://skolazazivot.hr/wp-content/uploads/2020/06/GKGU_kurikulum.pdf" TargetMode="External" Id="rId19" /><Relationship Type="http://schemas.openxmlformats.org/officeDocument/2006/relationships/hyperlink" Target="https://skolazazivot.hr/wp-content/uploads/2020/06/TJ_kurikulum.pdf" TargetMode="External" Id="rId31" /><Relationship Type="http://schemas.openxmlformats.org/officeDocument/2006/relationships/theme" Target="theme/theme1.xml" Id="rId44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diagramColors" Target="diagrams/colors1.xml" Id="rId14" /><Relationship Type="http://schemas.openxmlformats.org/officeDocument/2006/relationships/hyperlink" Target="https://skolazazivot.hr/wp-content/uploads/2020/07/IV_kurikulum-4.pdf" TargetMode="External" Id="rId22" /><Relationship Type="http://schemas.openxmlformats.org/officeDocument/2006/relationships/hyperlink" Target="https://skolazazivot.hr/wp-content/uploads/2020/06/NJ_kurikulum-OSiGM.pdf" TargetMode="External" Id="rId27" /><Relationship Type="http://schemas.openxmlformats.org/officeDocument/2006/relationships/hyperlink" Target="https://skolazazivot.hr/wp-content/uploads/2020/06/PRI_kurikulum.pdf" TargetMode="External" Id="rId30" /><Relationship Type="http://schemas.openxmlformats.org/officeDocument/2006/relationships/hyperlink" Target="https://skolazazivot.hr/wp-content/uploads/2020/06/OSR_kurikulum.pdf" TargetMode="External" Id="rId35" /><Relationship Type="http://schemas.openxmlformats.org/officeDocument/2006/relationships/fontTable" Target="fontTable.xml" Id="rId43" /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diagramLayout" Target="diagrams/layout1.xml" Id="rId12" /><Relationship Type="http://schemas.openxmlformats.org/officeDocument/2006/relationships/hyperlink" Target="https://skolazazivot.hr/wp-content/uploads/2020/06/GEO_kurikulum.pdf" TargetMode="External" Id="rId17" /><Relationship Type="http://schemas.openxmlformats.org/officeDocument/2006/relationships/hyperlink" Target="https://skolazazivot.hr/wp-content/uploads/2020/06/LKLU_kurikulum.pdf" TargetMode="External" Id="rId25" /><Relationship Type="http://schemas.openxmlformats.org/officeDocument/2006/relationships/hyperlink" Target="https://skolazazivot.hr/wp-content/uploads/2020/06/TZK_kurikulum.pdf" TargetMode="External" Id="rId33" /><Relationship Type="http://schemas.openxmlformats.org/officeDocument/2006/relationships/hyperlink" Target="https://skolazazivot.hr/wp-content/uploads/2020/06/ODR_kurikulum.pdf" TargetMode="External" Id="rId38" /><Relationship Type="http://schemas.openxmlformats.org/officeDocument/2006/relationships/image" Target="/media/image2.png" Id="R633b2a3917a94427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723065C-8E65-4992-9E8B-7295F4D6DD7E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hr-HR"/>
        </a:p>
      </dgm:t>
    </dgm:pt>
    <dgm:pt modelId="{461D2E9F-5E18-4DB5-8A60-5D22D2A1D00E}">
      <dgm:prSet phldrT="[Text]" custT="1"/>
      <dgm:spPr>
        <a:xfrm rot="16200000">
          <a:off x="620465" y="856392"/>
          <a:ext cx="2114550" cy="401764"/>
        </a:xfrm>
        <a:prstGeom prst="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hr-HR" sz="2400" b="1">
              <a:solidFill>
                <a:sysClr val="window" lastClr="FFFFFF"/>
              </a:solidFill>
              <a:latin typeface="Calibri Light" panose="020F0302020204030204"/>
              <a:ea typeface="+mn-ea"/>
              <a:cs typeface="+mn-cs"/>
            </a:rPr>
            <a:t>VREDNOVANJE</a:t>
          </a:r>
        </a:p>
      </dgm:t>
    </dgm:pt>
    <dgm:pt modelId="{F0BA5C51-EDC4-4525-81EF-59A31C5CB63E}" type="parTrans" cxnId="{8E9FCE03-3C2E-4520-87CC-88CB1252D65C}">
      <dgm:prSet/>
      <dgm:spPr/>
      <dgm:t>
        <a:bodyPr/>
        <a:lstStyle/>
        <a:p>
          <a:endParaRPr lang="hr-HR"/>
        </a:p>
      </dgm:t>
    </dgm:pt>
    <dgm:pt modelId="{D8C18B9F-A466-4B3A-BBD7-88243785969F}" type="sibTrans" cxnId="{8E9FCE03-3C2E-4520-87CC-88CB1252D65C}">
      <dgm:prSet/>
      <dgm:spPr/>
      <dgm:t>
        <a:bodyPr/>
        <a:lstStyle/>
        <a:p>
          <a:endParaRPr lang="hr-HR"/>
        </a:p>
      </dgm:t>
    </dgm:pt>
    <dgm:pt modelId="{B0E291E7-73A8-4BA0-A8C2-485CF0362B73}">
      <dgm:prSet phldrT="[Text]" custT="1"/>
      <dgm:spPr>
        <a:xfrm>
          <a:off x="2116929" y="354187"/>
          <a:ext cx="1317787" cy="401764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hr-HR" sz="1200" b="1">
              <a:solidFill>
                <a:sysClr val="window" lastClr="FFFFFF"/>
              </a:solidFill>
              <a:latin typeface="Calibri Light" panose="020F0302020204030204"/>
              <a:ea typeface="+mn-ea"/>
              <a:cs typeface="+mn-cs"/>
            </a:rPr>
            <a:t>VREDNOVANJE ZA UČENJE</a:t>
          </a:r>
        </a:p>
      </dgm:t>
    </dgm:pt>
    <dgm:pt modelId="{7DE25ABF-0B7F-4E5B-A969-98133324B25A}" type="parTrans" cxnId="{FBC7C7FD-4E9F-4FF7-A8B0-A1ED9853CBFA}">
      <dgm:prSet/>
      <dgm:spPr>
        <a:xfrm>
          <a:off x="1878623" y="555069"/>
          <a:ext cx="238306" cy="502205"/>
        </a:xfrm>
        <a:custGeom>
          <a:avLst/>
          <a:gdLst/>
          <a:ahLst/>
          <a:cxnLst/>
          <a:rect l="0" t="0" r="0" b="0"/>
          <a:pathLst>
            <a:path>
              <a:moveTo>
                <a:pt x="0" y="502205"/>
              </a:moveTo>
              <a:lnTo>
                <a:pt x="119153" y="502205"/>
              </a:lnTo>
              <a:lnTo>
                <a:pt x="119153" y="0"/>
              </a:lnTo>
              <a:lnTo>
                <a:pt x="238306" y="0"/>
              </a:lnTo>
            </a:path>
          </a:pathLst>
        </a:custGeom>
        <a:noFill/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hr-H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4B8526B-5648-4DD5-8760-2F9D7EDBFDC8}" type="sibTrans" cxnId="{FBC7C7FD-4E9F-4FF7-A8B0-A1ED9853CBFA}">
      <dgm:prSet/>
      <dgm:spPr/>
      <dgm:t>
        <a:bodyPr/>
        <a:lstStyle/>
        <a:p>
          <a:endParaRPr lang="hr-HR"/>
        </a:p>
      </dgm:t>
    </dgm:pt>
    <dgm:pt modelId="{C6E0FB22-70DF-489D-9F26-21EF7D357E76}">
      <dgm:prSet phldrT="[Text]" custT="1"/>
      <dgm:spPr>
        <a:xfrm>
          <a:off x="2116929" y="856392"/>
          <a:ext cx="1317787" cy="401764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hr-HR" sz="1200" b="1">
              <a:solidFill>
                <a:sysClr val="window" lastClr="FFFFFF"/>
              </a:solidFill>
              <a:latin typeface="Calibri Light" panose="020F0302020204030204"/>
              <a:ea typeface="+mn-ea"/>
              <a:cs typeface="+mn-cs"/>
            </a:rPr>
            <a:t>VREDNOVAJE KAO UČENJE</a:t>
          </a:r>
        </a:p>
      </dgm:t>
    </dgm:pt>
    <dgm:pt modelId="{4EEEE7E2-1ACB-4809-BAC9-753D48C90FB4}" type="parTrans" cxnId="{0AAA21A9-353E-450C-994B-B20A5FA476E1}">
      <dgm:prSet/>
      <dgm:spPr>
        <a:xfrm>
          <a:off x="1878623" y="1011555"/>
          <a:ext cx="23830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38306" y="45720"/>
              </a:lnTo>
            </a:path>
          </a:pathLst>
        </a:custGeom>
        <a:noFill/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hr-H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01D64569-323B-4564-92EE-A37912FD06A6}" type="sibTrans" cxnId="{0AAA21A9-353E-450C-994B-B20A5FA476E1}">
      <dgm:prSet/>
      <dgm:spPr/>
      <dgm:t>
        <a:bodyPr/>
        <a:lstStyle/>
        <a:p>
          <a:endParaRPr lang="hr-HR"/>
        </a:p>
      </dgm:t>
    </dgm:pt>
    <dgm:pt modelId="{FA2F3A45-A78A-4BF6-8164-37F675BE27C3}">
      <dgm:prSet phldrT="[Text]" custT="1"/>
      <dgm:spPr>
        <a:xfrm>
          <a:off x="2116929" y="1358598"/>
          <a:ext cx="1317787" cy="401764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hr-HR" sz="1200" b="1">
              <a:solidFill>
                <a:sysClr val="window" lastClr="FFFFFF"/>
              </a:solidFill>
              <a:latin typeface="Calibri Light" panose="020F0302020204030204"/>
              <a:ea typeface="+mn-ea"/>
              <a:cs typeface="+mn-cs"/>
            </a:rPr>
            <a:t>VREDNOVANJE NAUČENOGA</a:t>
          </a:r>
        </a:p>
      </dgm:t>
    </dgm:pt>
    <dgm:pt modelId="{D4FC998E-3A79-4077-9903-80E3F16AA425}" type="parTrans" cxnId="{6E69F17A-FCB0-4DC9-8988-CDB74F02CDD0}">
      <dgm:prSet/>
      <dgm:spPr>
        <a:xfrm>
          <a:off x="1878623" y="1057275"/>
          <a:ext cx="238306" cy="5022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9153" y="0"/>
              </a:lnTo>
              <a:lnTo>
                <a:pt x="119153" y="502205"/>
              </a:lnTo>
              <a:lnTo>
                <a:pt x="238306" y="502205"/>
              </a:lnTo>
            </a:path>
          </a:pathLst>
        </a:custGeom>
        <a:noFill/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hr-H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53EC885F-E391-4816-9276-BD134AB69503}" type="sibTrans" cxnId="{6E69F17A-FCB0-4DC9-8988-CDB74F02CDD0}">
      <dgm:prSet/>
      <dgm:spPr/>
      <dgm:t>
        <a:bodyPr/>
        <a:lstStyle/>
        <a:p>
          <a:endParaRPr lang="hr-HR"/>
        </a:p>
      </dgm:t>
    </dgm:pt>
    <dgm:pt modelId="{D9B164C2-5497-46FE-8400-822643F84D99}" type="pres">
      <dgm:prSet presAssocID="{3723065C-8E65-4992-9E8B-7295F4D6DD7E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B87EB2EC-2599-4B10-A31E-4ABA5EB1351A}" type="pres">
      <dgm:prSet presAssocID="{461D2E9F-5E18-4DB5-8A60-5D22D2A1D00E}" presName="root1" presStyleCnt="0"/>
      <dgm:spPr/>
    </dgm:pt>
    <dgm:pt modelId="{726D968F-35BB-4782-8B5E-32CBB4BA005C}" type="pres">
      <dgm:prSet presAssocID="{461D2E9F-5E18-4DB5-8A60-5D22D2A1D00E}" presName="LevelOneTextNode" presStyleLbl="node0" presStyleIdx="0" presStyleCnt="1" custLinFactNeighborX="6285" custLinFactNeighborY="299">
        <dgm:presLayoutVars>
          <dgm:chPref val="3"/>
        </dgm:presLayoutVars>
      </dgm:prSet>
      <dgm:spPr/>
    </dgm:pt>
    <dgm:pt modelId="{C9470690-B722-4597-BE70-A8CEFA1C665D}" type="pres">
      <dgm:prSet presAssocID="{461D2E9F-5E18-4DB5-8A60-5D22D2A1D00E}" presName="level2hierChild" presStyleCnt="0"/>
      <dgm:spPr/>
    </dgm:pt>
    <dgm:pt modelId="{B4B5A417-D797-42FB-A403-56BE157FE7C1}" type="pres">
      <dgm:prSet presAssocID="{7DE25ABF-0B7F-4E5B-A969-98133324B25A}" presName="conn2-1" presStyleLbl="parChTrans1D2" presStyleIdx="0" presStyleCnt="3"/>
      <dgm:spPr/>
    </dgm:pt>
    <dgm:pt modelId="{9313C7FB-3912-496F-A02F-B8AFD4F5701C}" type="pres">
      <dgm:prSet presAssocID="{7DE25ABF-0B7F-4E5B-A969-98133324B25A}" presName="connTx" presStyleLbl="parChTrans1D2" presStyleIdx="0" presStyleCnt="3"/>
      <dgm:spPr/>
    </dgm:pt>
    <dgm:pt modelId="{20E70F8D-37ED-489A-BBD7-B04A80D04723}" type="pres">
      <dgm:prSet presAssocID="{B0E291E7-73A8-4BA0-A8C2-485CF0362B73}" presName="root2" presStyleCnt="0"/>
      <dgm:spPr/>
    </dgm:pt>
    <dgm:pt modelId="{571B5048-3DDB-47CF-AF7E-727D1D3D6439}" type="pres">
      <dgm:prSet presAssocID="{B0E291E7-73A8-4BA0-A8C2-485CF0362B73}" presName="LevelTwoTextNode" presStyleLbl="node2" presStyleIdx="0" presStyleCnt="3">
        <dgm:presLayoutVars>
          <dgm:chPref val="3"/>
        </dgm:presLayoutVars>
      </dgm:prSet>
      <dgm:spPr/>
    </dgm:pt>
    <dgm:pt modelId="{80D216E9-C14C-4BAF-824D-2C3DB60C5837}" type="pres">
      <dgm:prSet presAssocID="{B0E291E7-73A8-4BA0-A8C2-485CF0362B73}" presName="level3hierChild" presStyleCnt="0"/>
      <dgm:spPr/>
    </dgm:pt>
    <dgm:pt modelId="{9C80E208-65F9-4433-91B8-8F30144FF6E7}" type="pres">
      <dgm:prSet presAssocID="{4EEEE7E2-1ACB-4809-BAC9-753D48C90FB4}" presName="conn2-1" presStyleLbl="parChTrans1D2" presStyleIdx="1" presStyleCnt="3"/>
      <dgm:spPr/>
    </dgm:pt>
    <dgm:pt modelId="{4AAEE987-A3E9-43E4-A6DF-B143778774E0}" type="pres">
      <dgm:prSet presAssocID="{4EEEE7E2-1ACB-4809-BAC9-753D48C90FB4}" presName="connTx" presStyleLbl="parChTrans1D2" presStyleIdx="1" presStyleCnt="3"/>
      <dgm:spPr/>
    </dgm:pt>
    <dgm:pt modelId="{7E266D7F-B42B-4410-98AF-38570747DE79}" type="pres">
      <dgm:prSet presAssocID="{C6E0FB22-70DF-489D-9F26-21EF7D357E76}" presName="root2" presStyleCnt="0"/>
      <dgm:spPr/>
    </dgm:pt>
    <dgm:pt modelId="{14853A84-8B12-420A-8256-C0045CFCAC4E}" type="pres">
      <dgm:prSet presAssocID="{C6E0FB22-70DF-489D-9F26-21EF7D357E76}" presName="LevelTwoTextNode" presStyleLbl="node2" presStyleIdx="1" presStyleCnt="3">
        <dgm:presLayoutVars>
          <dgm:chPref val="3"/>
        </dgm:presLayoutVars>
      </dgm:prSet>
      <dgm:spPr/>
    </dgm:pt>
    <dgm:pt modelId="{E1AD9ABB-04C8-49F6-B82D-25C087575371}" type="pres">
      <dgm:prSet presAssocID="{C6E0FB22-70DF-489D-9F26-21EF7D357E76}" presName="level3hierChild" presStyleCnt="0"/>
      <dgm:spPr/>
    </dgm:pt>
    <dgm:pt modelId="{36348CA5-8AEE-48C3-8420-74631F7F351C}" type="pres">
      <dgm:prSet presAssocID="{D4FC998E-3A79-4077-9903-80E3F16AA425}" presName="conn2-1" presStyleLbl="parChTrans1D2" presStyleIdx="2" presStyleCnt="3"/>
      <dgm:spPr/>
    </dgm:pt>
    <dgm:pt modelId="{393D3376-5F1B-46A6-B5D2-3C474E6B1BB7}" type="pres">
      <dgm:prSet presAssocID="{D4FC998E-3A79-4077-9903-80E3F16AA425}" presName="connTx" presStyleLbl="parChTrans1D2" presStyleIdx="2" presStyleCnt="3"/>
      <dgm:spPr/>
    </dgm:pt>
    <dgm:pt modelId="{D9A39C23-CE78-455A-80C2-6E900D2BDAD5}" type="pres">
      <dgm:prSet presAssocID="{FA2F3A45-A78A-4BF6-8164-37F675BE27C3}" presName="root2" presStyleCnt="0"/>
      <dgm:spPr/>
    </dgm:pt>
    <dgm:pt modelId="{AC00AF65-736A-404E-AE97-DD663A4692ED}" type="pres">
      <dgm:prSet presAssocID="{FA2F3A45-A78A-4BF6-8164-37F675BE27C3}" presName="LevelTwoTextNode" presStyleLbl="node2" presStyleIdx="2" presStyleCnt="3">
        <dgm:presLayoutVars>
          <dgm:chPref val="3"/>
        </dgm:presLayoutVars>
      </dgm:prSet>
      <dgm:spPr/>
    </dgm:pt>
    <dgm:pt modelId="{4DB45FD1-9756-408C-8372-70252B22CDBE}" type="pres">
      <dgm:prSet presAssocID="{FA2F3A45-A78A-4BF6-8164-37F675BE27C3}" presName="level3hierChild" presStyleCnt="0"/>
      <dgm:spPr/>
    </dgm:pt>
  </dgm:ptLst>
  <dgm:cxnLst>
    <dgm:cxn modelId="{8E9FCE03-3C2E-4520-87CC-88CB1252D65C}" srcId="{3723065C-8E65-4992-9E8B-7295F4D6DD7E}" destId="{461D2E9F-5E18-4DB5-8A60-5D22D2A1D00E}" srcOrd="0" destOrd="0" parTransId="{F0BA5C51-EDC4-4525-81EF-59A31C5CB63E}" sibTransId="{D8C18B9F-A466-4B3A-BBD7-88243785969F}"/>
    <dgm:cxn modelId="{AF1E250A-E3C4-49B6-99A7-8CBB77BFD089}" type="presOf" srcId="{461D2E9F-5E18-4DB5-8A60-5D22D2A1D00E}" destId="{726D968F-35BB-4782-8B5E-32CBB4BA005C}" srcOrd="0" destOrd="0" presId="urn:microsoft.com/office/officeart/2008/layout/HorizontalMultiLevelHierarchy"/>
    <dgm:cxn modelId="{3E83C80E-8324-4BFA-9BB0-E2208FA5324B}" type="presOf" srcId="{FA2F3A45-A78A-4BF6-8164-37F675BE27C3}" destId="{AC00AF65-736A-404E-AE97-DD663A4692ED}" srcOrd="0" destOrd="0" presId="urn:microsoft.com/office/officeart/2008/layout/HorizontalMultiLevelHierarchy"/>
    <dgm:cxn modelId="{28347D0F-D39B-418C-AD18-1205DC23BA0E}" type="presOf" srcId="{D4FC998E-3A79-4077-9903-80E3F16AA425}" destId="{393D3376-5F1B-46A6-B5D2-3C474E6B1BB7}" srcOrd="1" destOrd="0" presId="urn:microsoft.com/office/officeart/2008/layout/HorizontalMultiLevelHierarchy"/>
    <dgm:cxn modelId="{A42AE519-042B-4648-BD3C-4418986A15DA}" type="presOf" srcId="{3723065C-8E65-4992-9E8B-7295F4D6DD7E}" destId="{D9B164C2-5497-46FE-8400-822643F84D99}" srcOrd="0" destOrd="0" presId="urn:microsoft.com/office/officeart/2008/layout/HorizontalMultiLevelHierarchy"/>
    <dgm:cxn modelId="{EEAE835A-3942-48A0-B9E0-D2973397BB5D}" type="presOf" srcId="{7DE25ABF-0B7F-4E5B-A969-98133324B25A}" destId="{B4B5A417-D797-42FB-A403-56BE157FE7C1}" srcOrd="0" destOrd="0" presId="urn:microsoft.com/office/officeart/2008/layout/HorizontalMultiLevelHierarchy"/>
    <dgm:cxn modelId="{6E69F17A-FCB0-4DC9-8988-CDB74F02CDD0}" srcId="{461D2E9F-5E18-4DB5-8A60-5D22D2A1D00E}" destId="{FA2F3A45-A78A-4BF6-8164-37F675BE27C3}" srcOrd="2" destOrd="0" parTransId="{D4FC998E-3A79-4077-9903-80E3F16AA425}" sibTransId="{53EC885F-E391-4816-9276-BD134AB69503}"/>
    <dgm:cxn modelId="{442E4C9C-14D1-4A9A-A5E9-274064A135D1}" type="presOf" srcId="{B0E291E7-73A8-4BA0-A8C2-485CF0362B73}" destId="{571B5048-3DDB-47CF-AF7E-727D1D3D6439}" srcOrd="0" destOrd="0" presId="urn:microsoft.com/office/officeart/2008/layout/HorizontalMultiLevelHierarchy"/>
    <dgm:cxn modelId="{77B4369D-5BAB-45E8-9411-2EB8A8AD6238}" type="presOf" srcId="{D4FC998E-3A79-4077-9903-80E3F16AA425}" destId="{36348CA5-8AEE-48C3-8420-74631F7F351C}" srcOrd="0" destOrd="0" presId="urn:microsoft.com/office/officeart/2008/layout/HorizontalMultiLevelHierarchy"/>
    <dgm:cxn modelId="{0AAA21A9-353E-450C-994B-B20A5FA476E1}" srcId="{461D2E9F-5E18-4DB5-8A60-5D22D2A1D00E}" destId="{C6E0FB22-70DF-489D-9F26-21EF7D357E76}" srcOrd="1" destOrd="0" parTransId="{4EEEE7E2-1ACB-4809-BAC9-753D48C90FB4}" sibTransId="{01D64569-323B-4564-92EE-A37912FD06A6}"/>
    <dgm:cxn modelId="{7D4371B9-B5E6-4D68-B6B9-019A34419FFA}" type="presOf" srcId="{4EEEE7E2-1ACB-4809-BAC9-753D48C90FB4}" destId="{4AAEE987-A3E9-43E4-A6DF-B143778774E0}" srcOrd="1" destOrd="0" presId="urn:microsoft.com/office/officeart/2008/layout/HorizontalMultiLevelHierarchy"/>
    <dgm:cxn modelId="{124E5FC6-90D8-41D2-89E3-6D0B6AD97294}" type="presOf" srcId="{4EEEE7E2-1ACB-4809-BAC9-753D48C90FB4}" destId="{9C80E208-65F9-4433-91B8-8F30144FF6E7}" srcOrd="0" destOrd="0" presId="urn:microsoft.com/office/officeart/2008/layout/HorizontalMultiLevelHierarchy"/>
    <dgm:cxn modelId="{1E6893D4-2D89-4224-B6EE-110FDFD4263D}" type="presOf" srcId="{7DE25ABF-0B7F-4E5B-A969-98133324B25A}" destId="{9313C7FB-3912-496F-A02F-B8AFD4F5701C}" srcOrd="1" destOrd="0" presId="urn:microsoft.com/office/officeart/2008/layout/HorizontalMultiLevelHierarchy"/>
    <dgm:cxn modelId="{9A4420EB-E196-4017-AAD4-00330EDF08C8}" type="presOf" srcId="{C6E0FB22-70DF-489D-9F26-21EF7D357E76}" destId="{14853A84-8B12-420A-8256-C0045CFCAC4E}" srcOrd="0" destOrd="0" presId="urn:microsoft.com/office/officeart/2008/layout/HorizontalMultiLevelHierarchy"/>
    <dgm:cxn modelId="{FBC7C7FD-4E9F-4FF7-A8B0-A1ED9853CBFA}" srcId="{461D2E9F-5E18-4DB5-8A60-5D22D2A1D00E}" destId="{B0E291E7-73A8-4BA0-A8C2-485CF0362B73}" srcOrd="0" destOrd="0" parTransId="{7DE25ABF-0B7F-4E5B-A969-98133324B25A}" sibTransId="{B4B8526B-5648-4DD5-8760-2F9D7EDBFDC8}"/>
    <dgm:cxn modelId="{D123C7E3-4AA6-4DBD-A3BB-572A310AAE6F}" type="presParOf" srcId="{D9B164C2-5497-46FE-8400-822643F84D99}" destId="{B87EB2EC-2599-4B10-A31E-4ABA5EB1351A}" srcOrd="0" destOrd="0" presId="urn:microsoft.com/office/officeart/2008/layout/HorizontalMultiLevelHierarchy"/>
    <dgm:cxn modelId="{4BF2AA56-FCF5-4EDF-B002-055C3C6041A1}" type="presParOf" srcId="{B87EB2EC-2599-4B10-A31E-4ABA5EB1351A}" destId="{726D968F-35BB-4782-8B5E-32CBB4BA005C}" srcOrd="0" destOrd="0" presId="urn:microsoft.com/office/officeart/2008/layout/HorizontalMultiLevelHierarchy"/>
    <dgm:cxn modelId="{2BBCD0B8-78B7-42CF-99EA-EE1D29882A9B}" type="presParOf" srcId="{B87EB2EC-2599-4B10-A31E-4ABA5EB1351A}" destId="{C9470690-B722-4597-BE70-A8CEFA1C665D}" srcOrd="1" destOrd="0" presId="urn:microsoft.com/office/officeart/2008/layout/HorizontalMultiLevelHierarchy"/>
    <dgm:cxn modelId="{9EC8C364-1761-49BA-BACA-3301000DC682}" type="presParOf" srcId="{C9470690-B722-4597-BE70-A8CEFA1C665D}" destId="{B4B5A417-D797-42FB-A403-56BE157FE7C1}" srcOrd="0" destOrd="0" presId="urn:microsoft.com/office/officeart/2008/layout/HorizontalMultiLevelHierarchy"/>
    <dgm:cxn modelId="{0E71BCEA-726B-4370-A253-F96F83E37A6D}" type="presParOf" srcId="{B4B5A417-D797-42FB-A403-56BE157FE7C1}" destId="{9313C7FB-3912-496F-A02F-B8AFD4F5701C}" srcOrd="0" destOrd="0" presId="urn:microsoft.com/office/officeart/2008/layout/HorizontalMultiLevelHierarchy"/>
    <dgm:cxn modelId="{7E66F787-3A13-4F60-8D6A-E5169F4CEA2E}" type="presParOf" srcId="{C9470690-B722-4597-BE70-A8CEFA1C665D}" destId="{20E70F8D-37ED-489A-BBD7-B04A80D04723}" srcOrd="1" destOrd="0" presId="urn:microsoft.com/office/officeart/2008/layout/HorizontalMultiLevelHierarchy"/>
    <dgm:cxn modelId="{16209802-A818-4832-9C78-61932A2F4486}" type="presParOf" srcId="{20E70F8D-37ED-489A-BBD7-B04A80D04723}" destId="{571B5048-3DDB-47CF-AF7E-727D1D3D6439}" srcOrd="0" destOrd="0" presId="urn:microsoft.com/office/officeart/2008/layout/HorizontalMultiLevelHierarchy"/>
    <dgm:cxn modelId="{B0390FB0-4038-45FE-BDE1-C77319C17B21}" type="presParOf" srcId="{20E70F8D-37ED-489A-BBD7-B04A80D04723}" destId="{80D216E9-C14C-4BAF-824D-2C3DB60C5837}" srcOrd="1" destOrd="0" presId="urn:microsoft.com/office/officeart/2008/layout/HorizontalMultiLevelHierarchy"/>
    <dgm:cxn modelId="{47C5A034-8905-4CB7-9AAB-B1BCF3E315EF}" type="presParOf" srcId="{C9470690-B722-4597-BE70-A8CEFA1C665D}" destId="{9C80E208-65F9-4433-91B8-8F30144FF6E7}" srcOrd="2" destOrd="0" presId="urn:microsoft.com/office/officeart/2008/layout/HorizontalMultiLevelHierarchy"/>
    <dgm:cxn modelId="{E4FD2192-CDB4-4ADE-8AFB-AB12E43A3FD1}" type="presParOf" srcId="{9C80E208-65F9-4433-91B8-8F30144FF6E7}" destId="{4AAEE987-A3E9-43E4-A6DF-B143778774E0}" srcOrd="0" destOrd="0" presId="urn:microsoft.com/office/officeart/2008/layout/HorizontalMultiLevelHierarchy"/>
    <dgm:cxn modelId="{9A3E3C12-DF8D-493B-BBBD-D35AE429F0EF}" type="presParOf" srcId="{C9470690-B722-4597-BE70-A8CEFA1C665D}" destId="{7E266D7F-B42B-4410-98AF-38570747DE79}" srcOrd="3" destOrd="0" presId="urn:microsoft.com/office/officeart/2008/layout/HorizontalMultiLevelHierarchy"/>
    <dgm:cxn modelId="{C3614C89-98B2-4E1E-8041-02693064D624}" type="presParOf" srcId="{7E266D7F-B42B-4410-98AF-38570747DE79}" destId="{14853A84-8B12-420A-8256-C0045CFCAC4E}" srcOrd="0" destOrd="0" presId="urn:microsoft.com/office/officeart/2008/layout/HorizontalMultiLevelHierarchy"/>
    <dgm:cxn modelId="{305D7484-2227-45F8-B9E9-4FA3F273837A}" type="presParOf" srcId="{7E266D7F-B42B-4410-98AF-38570747DE79}" destId="{E1AD9ABB-04C8-49F6-B82D-25C087575371}" srcOrd="1" destOrd="0" presId="urn:microsoft.com/office/officeart/2008/layout/HorizontalMultiLevelHierarchy"/>
    <dgm:cxn modelId="{DE8E55F8-0DE5-4521-B7E4-C00BF84C4450}" type="presParOf" srcId="{C9470690-B722-4597-BE70-A8CEFA1C665D}" destId="{36348CA5-8AEE-48C3-8420-74631F7F351C}" srcOrd="4" destOrd="0" presId="urn:microsoft.com/office/officeart/2008/layout/HorizontalMultiLevelHierarchy"/>
    <dgm:cxn modelId="{D747548B-DB9D-4AA3-BC13-777098F2F168}" type="presParOf" srcId="{36348CA5-8AEE-48C3-8420-74631F7F351C}" destId="{393D3376-5F1B-46A6-B5D2-3C474E6B1BB7}" srcOrd="0" destOrd="0" presId="urn:microsoft.com/office/officeart/2008/layout/HorizontalMultiLevelHierarchy"/>
    <dgm:cxn modelId="{945DA4CF-F68E-44CC-93FD-B4C62F2F25D6}" type="presParOf" srcId="{C9470690-B722-4597-BE70-A8CEFA1C665D}" destId="{D9A39C23-CE78-455A-80C2-6E900D2BDAD5}" srcOrd="5" destOrd="0" presId="urn:microsoft.com/office/officeart/2008/layout/HorizontalMultiLevelHierarchy"/>
    <dgm:cxn modelId="{3FEA7E1F-E767-45E2-A007-4ADD34BC1415}" type="presParOf" srcId="{D9A39C23-CE78-455A-80C2-6E900D2BDAD5}" destId="{AC00AF65-736A-404E-AE97-DD663A4692ED}" srcOrd="0" destOrd="0" presId="urn:microsoft.com/office/officeart/2008/layout/HorizontalMultiLevelHierarchy"/>
    <dgm:cxn modelId="{7F051B60-E06D-4A4D-A9EC-4A003B1FFA3B}" type="presParOf" srcId="{D9A39C23-CE78-455A-80C2-6E900D2BDAD5}" destId="{4DB45FD1-9756-408C-8372-70252B22CDBE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6348CA5-8AEE-48C3-8420-74631F7F351C}">
      <dsp:nvSpPr>
        <dsp:cNvPr id="0" name=""/>
        <dsp:cNvSpPr/>
      </dsp:nvSpPr>
      <dsp:spPr>
        <a:xfrm>
          <a:off x="1878453" y="1057592"/>
          <a:ext cx="238378" cy="5023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9153" y="0"/>
              </a:lnTo>
              <a:lnTo>
                <a:pt x="119153" y="502205"/>
              </a:lnTo>
              <a:lnTo>
                <a:pt x="238306" y="502205"/>
              </a:lnTo>
            </a:path>
          </a:pathLst>
        </a:custGeom>
        <a:noFill/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983741" y="1294869"/>
        <a:ext cx="0" cy="0"/>
      </dsp:txXfrm>
    </dsp:sp>
    <dsp:sp modelId="{9C80E208-65F9-4433-91B8-8F30144FF6E7}">
      <dsp:nvSpPr>
        <dsp:cNvPr id="0" name=""/>
        <dsp:cNvSpPr/>
      </dsp:nvSpPr>
      <dsp:spPr>
        <a:xfrm>
          <a:off x="1878453" y="1011872"/>
          <a:ext cx="23837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38306" y="45720"/>
              </a:lnTo>
            </a:path>
          </a:pathLst>
        </a:custGeom>
        <a:noFill/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991683" y="1051633"/>
        <a:ext cx="0" cy="0"/>
      </dsp:txXfrm>
    </dsp:sp>
    <dsp:sp modelId="{B4B5A417-D797-42FB-A403-56BE157FE7C1}">
      <dsp:nvSpPr>
        <dsp:cNvPr id="0" name=""/>
        <dsp:cNvSpPr/>
      </dsp:nvSpPr>
      <dsp:spPr>
        <a:xfrm>
          <a:off x="1878453" y="555236"/>
          <a:ext cx="238378" cy="502356"/>
        </a:xfrm>
        <a:custGeom>
          <a:avLst/>
          <a:gdLst/>
          <a:ahLst/>
          <a:cxnLst/>
          <a:rect l="0" t="0" r="0" b="0"/>
          <a:pathLst>
            <a:path>
              <a:moveTo>
                <a:pt x="0" y="502205"/>
              </a:moveTo>
              <a:lnTo>
                <a:pt x="119153" y="502205"/>
              </a:lnTo>
              <a:lnTo>
                <a:pt x="119153" y="0"/>
              </a:lnTo>
              <a:lnTo>
                <a:pt x="238306" y="0"/>
              </a:lnTo>
            </a:path>
          </a:pathLst>
        </a:custGeom>
        <a:noFill/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983741" y="792513"/>
        <a:ext cx="0" cy="0"/>
      </dsp:txXfrm>
    </dsp:sp>
    <dsp:sp modelId="{726D968F-35BB-4782-8B5E-32CBB4BA005C}">
      <dsp:nvSpPr>
        <dsp:cNvPr id="0" name=""/>
        <dsp:cNvSpPr/>
      </dsp:nvSpPr>
      <dsp:spPr>
        <a:xfrm rot="16200000">
          <a:off x="619918" y="856649"/>
          <a:ext cx="2115185" cy="401885"/>
        </a:xfrm>
        <a:prstGeom prst="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2400" b="1" kern="1200">
              <a:solidFill>
                <a:sysClr val="window" lastClr="FFFFFF"/>
              </a:solidFill>
              <a:latin typeface="Calibri Light" panose="020F0302020204030204"/>
              <a:ea typeface="+mn-ea"/>
              <a:cs typeface="+mn-cs"/>
            </a:rPr>
            <a:t>VREDNOVANJE</a:t>
          </a:r>
        </a:p>
      </dsp:txBody>
      <dsp:txXfrm>
        <a:off x="619918" y="856649"/>
        <a:ext cx="2115185" cy="401885"/>
      </dsp:txXfrm>
    </dsp:sp>
    <dsp:sp modelId="{571B5048-3DDB-47CF-AF7E-727D1D3D6439}">
      <dsp:nvSpPr>
        <dsp:cNvPr id="0" name=""/>
        <dsp:cNvSpPr/>
      </dsp:nvSpPr>
      <dsp:spPr>
        <a:xfrm>
          <a:off x="2116831" y="354293"/>
          <a:ext cx="1318183" cy="401885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solidFill>
                <a:sysClr val="window" lastClr="FFFFFF"/>
              </a:solidFill>
              <a:latin typeface="Calibri Light" panose="020F0302020204030204"/>
              <a:ea typeface="+mn-ea"/>
              <a:cs typeface="+mn-cs"/>
            </a:rPr>
            <a:t>VREDNOVANJE ZA UČENJE</a:t>
          </a:r>
        </a:p>
      </dsp:txBody>
      <dsp:txXfrm>
        <a:off x="2116831" y="354293"/>
        <a:ext cx="1318183" cy="401885"/>
      </dsp:txXfrm>
    </dsp:sp>
    <dsp:sp modelId="{14853A84-8B12-420A-8256-C0045CFCAC4E}">
      <dsp:nvSpPr>
        <dsp:cNvPr id="0" name=""/>
        <dsp:cNvSpPr/>
      </dsp:nvSpPr>
      <dsp:spPr>
        <a:xfrm>
          <a:off x="2116831" y="856649"/>
          <a:ext cx="1318183" cy="401885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solidFill>
                <a:sysClr val="window" lastClr="FFFFFF"/>
              </a:solidFill>
              <a:latin typeface="Calibri Light" panose="020F0302020204030204"/>
              <a:ea typeface="+mn-ea"/>
              <a:cs typeface="+mn-cs"/>
            </a:rPr>
            <a:t>VREDNOVAJE KAO UČENJE</a:t>
          </a:r>
        </a:p>
      </dsp:txBody>
      <dsp:txXfrm>
        <a:off x="2116831" y="856649"/>
        <a:ext cx="1318183" cy="401885"/>
      </dsp:txXfrm>
    </dsp:sp>
    <dsp:sp modelId="{AC00AF65-736A-404E-AE97-DD663A4692ED}">
      <dsp:nvSpPr>
        <dsp:cNvPr id="0" name=""/>
        <dsp:cNvSpPr/>
      </dsp:nvSpPr>
      <dsp:spPr>
        <a:xfrm>
          <a:off x="2116831" y="1359006"/>
          <a:ext cx="1318183" cy="401885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solidFill>
                <a:sysClr val="window" lastClr="FFFFFF"/>
              </a:solidFill>
              <a:latin typeface="Calibri Light" panose="020F0302020204030204"/>
              <a:ea typeface="+mn-ea"/>
              <a:cs typeface="+mn-cs"/>
            </a:rPr>
            <a:t>VREDNOVANJE NAUČENOGA</a:t>
          </a:r>
        </a:p>
      </dsp:txBody>
      <dsp:txXfrm>
        <a:off x="2116831" y="1359006"/>
        <a:ext cx="1318183" cy="40188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9" ma:contentTypeDescription="Create a new document." ma:contentTypeScope="" ma:versionID="ba412157550408e9c674408b96ec8eb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28cad65428f0c30374b42d0e79a4cf26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986D52-28C1-48A1-A654-E89CBD3023F7}"/>
</file>

<file path=customXml/itemProps2.xml><?xml version="1.0" encoding="utf-8"?>
<ds:datastoreItem xmlns:ds="http://schemas.openxmlformats.org/officeDocument/2006/customXml" ds:itemID="{BEF925B0-FEAC-4329-B1B3-BC799EA031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18C918-3033-4300-8D69-D7B7C5D9426C}">
  <ds:schemaRefs>
    <ds:schemaRef ds:uri="6992e1fd-fd65-44c8-9891-eaa7f70d0541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Kralj</dc:creator>
  <cp:keywords/>
  <cp:lastModifiedBy>Kristina Pirs</cp:lastModifiedBy>
  <cp:revision>8</cp:revision>
  <cp:lastPrinted>2018-07-16T14:52:00Z</cp:lastPrinted>
  <dcterms:created xsi:type="dcterms:W3CDTF">2020-09-11T05:57:00Z</dcterms:created>
  <dcterms:modified xsi:type="dcterms:W3CDTF">2020-09-30T10:42:21Z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